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39C" w:rsidRDefault="000C539C" w:rsidP="000C539C">
      <w:pPr>
        <w:spacing w:after="0"/>
        <w:rPr>
          <w:rFonts w:ascii="Times New Roman" w:hAnsi="Times New Roman" w:cs="Times New Roman"/>
        </w:rPr>
      </w:pPr>
      <w:r>
        <w:rPr>
          <w:rFonts w:ascii="Times New Roman" w:hAnsi="Times New Roman" w:cs="Times New Roman"/>
          <w:noProof/>
        </w:rPr>
        <w:t xml:space="preserve">                                                              </w:t>
      </w:r>
      <w:r w:rsidRPr="00CF0ECD">
        <w:rPr>
          <w:rFonts w:ascii="Times New Roman" w:hAnsi="Times New Roman" w:cs="Times New Roman"/>
          <w:noProof/>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76.05pt" o:ole="">
            <v:imagedata r:id="rId5" o:title=""/>
          </v:shape>
          <o:OLEObject Type="Embed" ProgID="CorelDraw.Graphic.22" ShapeID="_x0000_i1025" DrawAspect="Content" ObjectID="_1802254618" r:id="rId6"/>
        </w:object>
      </w:r>
      <w:r w:rsidR="000C0750">
        <w:rPr>
          <w:rFonts w:ascii="Times New Roman" w:hAnsi="Times New Roman" w:cs="Times New Roman"/>
          <w:noProof/>
        </w:rPr>
        <w:t xml:space="preserve">                                              </w:t>
      </w:r>
      <w:r w:rsidR="003D3F3C">
        <w:rPr>
          <w:rFonts w:ascii="Times New Roman" w:hAnsi="Times New Roman" w:cs="Times New Roman"/>
          <w:noProof/>
          <w:u w:val="single"/>
        </w:rPr>
        <w:t xml:space="preserve"> </w:t>
      </w:r>
    </w:p>
    <w:p w:rsidR="000C539C" w:rsidRDefault="000C539C" w:rsidP="000C539C">
      <w:pPr>
        <w:pStyle w:val="3"/>
        <w:spacing w:after="0"/>
        <w:ind w:left="-720" w:right="-185"/>
        <w:rPr>
          <w:sz w:val="20"/>
          <w:szCs w:val="20"/>
        </w:rPr>
      </w:pPr>
      <w:r>
        <w:rPr>
          <w:sz w:val="28"/>
          <w:szCs w:val="28"/>
        </w:rPr>
        <w:t xml:space="preserve">                                                   </w:t>
      </w:r>
      <w:r>
        <w:rPr>
          <w:sz w:val="20"/>
          <w:szCs w:val="20"/>
        </w:rPr>
        <w:t>РЕСПУБЛИКА  ДАГЕСТАН</w:t>
      </w:r>
    </w:p>
    <w:p w:rsidR="000C539C" w:rsidRDefault="000C539C" w:rsidP="000C539C">
      <w:pPr>
        <w:pStyle w:val="3"/>
        <w:spacing w:after="0"/>
        <w:ind w:left="-720" w:right="-185"/>
        <w:rPr>
          <w:sz w:val="20"/>
          <w:szCs w:val="20"/>
        </w:rPr>
      </w:pPr>
      <w:r>
        <w:rPr>
          <w:sz w:val="20"/>
          <w:szCs w:val="20"/>
        </w:rPr>
        <w:t xml:space="preserve">                        АДМИНИСТРАЦИЯ  СЕЛЬСКОГО ПОСЕЛЕНИЯ     «СЕЛО КУЛЛАР»</w:t>
      </w:r>
    </w:p>
    <w:p w:rsidR="000C539C" w:rsidRDefault="000C539C" w:rsidP="000C539C">
      <w:pPr>
        <w:pStyle w:val="3"/>
        <w:spacing w:after="0"/>
        <w:ind w:right="-185"/>
        <w:rPr>
          <w:sz w:val="20"/>
          <w:szCs w:val="20"/>
        </w:rPr>
      </w:pPr>
      <w:r>
        <w:rPr>
          <w:sz w:val="20"/>
          <w:szCs w:val="20"/>
        </w:rPr>
        <w:t xml:space="preserve">                                                   ДЕРБЕНТСКОГО РАЙОНА</w:t>
      </w:r>
    </w:p>
    <w:p w:rsidR="000C539C" w:rsidRDefault="000C539C" w:rsidP="000C539C">
      <w:pPr>
        <w:spacing w:after="0" w:line="240" w:lineRule="auto"/>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368616, Республика Дагестан, </w:t>
      </w:r>
      <w:r>
        <w:rPr>
          <w:rFonts w:ascii="Times New Roman" w:hAnsi="Times New Roman" w:cs="Times New Roman"/>
          <w:b/>
          <w:sz w:val="16"/>
          <w:szCs w:val="16"/>
        </w:rPr>
        <w:t xml:space="preserve">                                                                                </w:t>
      </w:r>
      <w:r>
        <w:rPr>
          <w:rFonts w:ascii="Times New Roman" w:hAnsi="Times New Roman" w:cs="Times New Roman"/>
          <w:b/>
          <w:sz w:val="16"/>
          <w:szCs w:val="16"/>
          <w:lang w:val="en-US"/>
        </w:rPr>
        <w:t>e</w:t>
      </w:r>
      <w:r>
        <w:rPr>
          <w:rFonts w:ascii="Times New Roman" w:hAnsi="Times New Roman" w:cs="Times New Roman"/>
          <w:b/>
          <w:sz w:val="16"/>
          <w:szCs w:val="16"/>
        </w:rPr>
        <w:t>-</w:t>
      </w:r>
      <w:r>
        <w:rPr>
          <w:rFonts w:ascii="Times New Roman" w:hAnsi="Times New Roman" w:cs="Times New Roman"/>
          <w:b/>
          <w:sz w:val="16"/>
          <w:szCs w:val="16"/>
          <w:lang w:val="en-US"/>
        </w:rPr>
        <w:t>mail</w:t>
      </w:r>
      <w:r>
        <w:rPr>
          <w:rFonts w:ascii="Times New Roman" w:hAnsi="Times New Roman" w:cs="Times New Roman"/>
          <w:b/>
          <w:sz w:val="16"/>
          <w:szCs w:val="16"/>
        </w:rPr>
        <w:t>:</w:t>
      </w:r>
      <w:r>
        <w:rPr>
          <w:rFonts w:ascii="Times New Roman" w:hAnsi="Times New Roman" w:cs="Times New Roman"/>
          <w:sz w:val="16"/>
          <w:szCs w:val="16"/>
        </w:rPr>
        <w:t xml:space="preserve"> </w:t>
      </w:r>
      <w:proofErr w:type="spellStart"/>
      <w:r>
        <w:rPr>
          <w:rFonts w:ascii="Times New Roman" w:hAnsi="Times New Roman" w:cs="Times New Roman"/>
          <w:sz w:val="16"/>
          <w:szCs w:val="16"/>
          <w:lang w:val="en-US"/>
        </w:rPr>
        <w:t>admkullar</w:t>
      </w:r>
      <w:proofErr w:type="spellEnd"/>
      <w:r>
        <w:rPr>
          <w:rFonts w:ascii="Times New Roman" w:hAnsi="Times New Roman" w:cs="Times New Roman"/>
          <w:sz w:val="16"/>
          <w:szCs w:val="16"/>
        </w:rPr>
        <w:t>@</w:t>
      </w:r>
      <w:r>
        <w:rPr>
          <w:rFonts w:ascii="Times New Roman" w:hAnsi="Times New Roman" w:cs="Times New Roman"/>
          <w:sz w:val="16"/>
          <w:szCs w:val="16"/>
          <w:lang w:val="en-US"/>
        </w:rPr>
        <w:t>mail</w:t>
      </w:r>
      <w:r>
        <w:rPr>
          <w:rFonts w:ascii="Times New Roman" w:hAnsi="Times New Roman" w:cs="Times New Roman"/>
          <w:sz w:val="16"/>
          <w:szCs w:val="16"/>
        </w:rPr>
        <w:t>.</w:t>
      </w:r>
      <w:proofErr w:type="spellStart"/>
      <w:r>
        <w:rPr>
          <w:rFonts w:ascii="Times New Roman" w:hAnsi="Times New Roman" w:cs="Times New Roman"/>
          <w:sz w:val="16"/>
          <w:szCs w:val="16"/>
          <w:lang w:val="en-US"/>
        </w:rPr>
        <w:t>ru</w:t>
      </w:r>
      <w:proofErr w:type="spellEnd"/>
    </w:p>
    <w:p w:rsidR="000C539C" w:rsidRDefault="000C539C" w:rsidP="000C539C">
      <w:pPr>
        <w:spacing w:after="0" w:line="240" w:lineRule="atLeast"/>
        <w:rPr>
          <w:rFonts w:ascii="Times New Roman" w:hAnsi="Times New Roman" w:cs="Times New Roman"/>
        </w:rPr>
      </w:pPr>
      <w:r>
        <w:rPr>
          <w:rFonts w:ascii="Times New Roman" w:hAnsi="Times New Roman" w:cs="Times New Roman"/>
          <w:sz w:val="16"/>
          <w:szCs w:val="16"/>
        </w:rPr>
        <w:t xml:space="preserve">Дербентский район, село Куллар. </w:t>
      </w:r>
      <w:proofErr w:type="spellStart"/>
      <w:r>
        <w:rPr>
          <w:rFonts w:ascii="Times New Roman" w:hAnsi="Times New Roman" w:cs="Times New Roman"/>
          <w:sz w:val="16"/>
          <w:szCs w:val="16"/>
        </w:rPr>
        <w:t>ул</w:t>
      </w:r>
      <w:proofErr w:type="gramStart"/>
      <w:r>
        <w:rPr>
          <w:rFonts w:ascii="Times New Roman" w:hAnsi="Times New Roman" w:cs="Times New Roman"/>
          <w:sz w:val="16"/>
          <w:szCs w:val="16"/>
        </w:rPr>
        <w:t>.А</w:t>
      </w:r>
      <w:proofErr w:type="gramEnd"/>
      <w:r>
        <w:rPr>
          <w:rFonts w:ascii="Times New Roman" w:hAnsi="Times New Roman" w:cs="Times New Roman"/>
          <w:sz w:val="16"/>
          <w:szCs w:val="16"/>
        </w:rPr>
        <w:t>либега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Фатахова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д</w:t>
      </w:r>
      <w:proofErr w:type="spellEnd"/>
      <w:r>
        <w:rPr>
          <w:rFonts w:ascii="Times New Roman" w:hAnsi="Times New Roman" w:cs="Times New Roman"/>
          <w:sz w:val="16"/>
          <w:szCs w:val="16"/>
        </w:rPr>
        <w:t xml:space="preserve"> 2</w:t>
      </w:r>
      <w:r>
        <w:rPr>
          <w:rFonts w:ascii="Times New Roman" w:hAnsi="Times New Roman" w:cs="Times New Roman"/>
          <w:b/>
          <w:sz w:val="20"/>
          <w:szCs w:val="20"/>
        </w:rPr>
        <w:t xml:space="preserve">                            </w:t>
      </w:r>
      <w:r>
        <w:rPr>
          <w:rFonts w:ascii="Times New Roman" w:hAnsi="Times New Roman" w:cs="Times New Roman"/>
          <w:b/>
          <w:sz w:val="16"/>
          <w:szCs w:val="16"/>
        </w:rPr>
        <w:t xml:space="preserve">сайт: </w:t>
      </w:r>
      <w:r>
        <w:rPr>
          <w:rFonts w:ascii="Times New Roman" w:hAnsi="Times New Roman" w:cs="Times New Roman"/>
          <w:sz w:val="16"/>
          <w:szCs w:val="16"/>
        </w:rPr>
        <w:t xml:space="preserve"> </w:t>
      </w:r>
      <w:r>
        <w:rPr>
          <w:rFonts w:ascii="Times New Roman" w:hAnsi="Times New Roman" w:cs="Times New Roman"/>
          <w:sz w:val="16"/>
          <w:szCs w:val="16"/>
          <w:lang w:val="en-US"/>
        </w:rPr>
        <w:t>www</w:t>
      </w:r>
      <w:r>
        <w:rPr>
          <w:rFonts w:ascii="Times New Roman" w:hAnsi="Times New Roman" w:cs="Times New Roman"/>
          <w:sz w:val="16"/>
          <w:szCs w:val="16"/>
        </w:rPr>
        <w:t>.</w:t>
      </w:r>
      <w:proofErr w:type="spellStart"/>
      <w:r>
        <w:rPr>
          <w:rFonts w:ascii="Times New Roman" w:hAnsi="Times New Roman" w:cs="Times New Roman"/>
          <w:sz w:val="16"/>
          <w:szCs w:val="16"/>
          <w:lang w:val="en-US"/>
        </w:rPr>
        <w:t>kullar</w:t>
      </w:r>
      <w:proofErr w:type="spellEnd"/>
      <w:r>
        <w:rPr>
          <w:rFonts w:ascii="Times New Roman" w:hAnsi="Times New Roman" w:cs="Times New Roman"/>
          <w:sz w:val="16"/>
          <w:szCs w:val="16"/>
        </w:rPr>
        <w:t>.</w:t>
      </w:r>
      <w:r>
        <w:rPr>
          <w:rFonts w:ascii="Times New Roman" w:hAnsi="Times New Roman" w:cs="Times New Roman"/>
          <w:sz w:val="16"/>
          <w:szCs w:val="16"/>
          <w:lang w:val="en-US"/>
        </w:rPr>
        <w:t>info</w:t>
      </w:r>
    </w:p>
    <w:p w:rsidR="000C539C" w:rsidRDefault="00B24CFC" w:rsidP="000C539C">
      <w:pPr>
        <w:pStyle w:val="3"/>
        <w:ind w:left="-720" w:right="-185"/>
      </w:pPr>
      <w:r>
        <w:pict>
          <v:line id="_x0000_s1026" style="position:absolute;left:0;text-align:left;z-index:251658240" from="-54pt,8.9pt" to="511.35pt,8.9pt" strokeweight="6pt">
            <v:stroke linestyle="thickBetweenThin"/>
          </v:line>
        </w:pict>
      </w:r>
    </w:p>
    <w:p w:rsidR="000C539C" w:rsidRDefault="003D3F3C" w:rsidP="000C539C">
      <w:pPr>
        <w:spacing w:after="0"/>
        <w:jc w:val="both"/>
        <w:rPr>
          <w:rFonts w:ascii="Times New Roman" w:hAnsi="Times New Roman" w:cs="Times New Roman"/>
          <w:sz w:val="28"/>
          <w:szCs w:val="28"/>
        </w:rPr>
      </w:pPr>
      <w:r>
        <w:rPr>
          <w:rFonts w:ascii="Times New Roman" w:hAnsi="Times New Roman" w:cs="Times New Roman"/>
          <w:sz w:val="28"/>
          <w:szCs w:val="28"/>
        </w:rPr>
        <w:t xml:space="preserve">28 февраля  2025г                                                         </w:t>
      </w:r>
      <w:r w:rsidR="000C539C">
        <w:rPr>
          <w:rFonts w:ascii="Times New Roman" w:hAnsi="Times New Roman" w:cs="Times New Roman"/>
          <w:sz w:val="28"/>
          <w:szCs w:val="28"/>
        </w:rPr>
        <w:t>№</w:t>
      </w:r>
      <w:r>
        <w:rPr>
          <w:rFonts w:ascii="Times New Roman" w:hAnsi="Times New Roman" w:cs="Times New Roman"/>
          <w:sz w:val="28"/>
          <w:szCs w:val="28"/>
        </w:rPr>
        <w:t>1</w:t>
      </w:r>
      <w:r w:rsidR="003B07ED">
        <w:rPr>
          <w:rFonts w:ascii="Times New Roman" w:hAnsi="Times New Roman" w:cs="Times New Roman"/>
          <w:sz w:val="28"/>
          <w:szCs w:val="28"/>
        </w:rPr>
        <w:t>3</w:t>
      </w:r>
      <w:r w:rsidR="000C539C">
        <w:rPr>
          <w:rFonts w:ascii="Times New Roman" w:hAnsi="Times New Roman" w:cs="Times New Roman"/>
          <w:sz w:val="28"/>
          <w:szCs w:val="28"/>
        </w:rPr>
        <w:t xml:space="preserve"> </w:t>
      </w:r>
    </w:p>
    <w:p w:rsidR="000C539C" w:rsidRDefault="000C539C" w:rsidP="000C539C">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Pr>
          <w:color w:val="000000"/>
          <w:sz w:val="28"/>
          <w:szCs w:val="28"/>
        </w:rPr>
        <w:t xml:space="preserve">  </w:t>
      </w:r>
      <w:bookmarkStart w:id="0" w:name="_GoBack"/>
      <w:bookmarkEnd w:id="0"/>
    </w:p>
    <w:p w:rsidR="000C539C" w:rsidRDefault="000C539C" w:rsidP="000C539C">
      <w:pPr>
        <w:rPr>
          <w:rFonts w:ascii="Times New Roman" w:hAnsi="Times New Roman" w:cs="Times New Roman"/>
          <w:sz w:val="24"/>
          <w:szCs w:val="24"/>
        </w:rPr>
      </w:pPr>
      <w:r>
        <w:rPr>
          <w:rFonts w:ascii="Times New Roman" w:eastAsia="Times New Roman" w:hAnsi="Times New Roman" w:cs="Times New Roman"/>
          <w:bCs/>
          <w:color w:val="7030A0"/>
          <w:sz w:val="28"/>
          <w:szCs w:val="28"/>
          <w:lang w:eastAsia="en-US"/>
        </w:rPr>
        <w:t xml:space="preserve">                                           </w:t>
      </w:r>
      <w:r w:rsidR="005477E0">
        <w:rPr>
          <w:rFonts w:ascii="Times New Roman" w:hAnsi="Times New Roman" w:cs="Times New Roman"/>
          <w:b/>
          <w:bCs/>
          <w:kern w:val="2"/>
          <w:sz w:val="28"/>
          <w:szCs w:val="28"/>
        </w:rPr>
        <w:t>ПОСТАНОВЛЕНИЕ</w:t>
      </w:r>
    </w:p>
    <w:p w:rsidR="000C539C" w:rsidRPr="003B07ED" w:rsidRDefault="000C539C" w:rsidP="000C539C">
      <w:pPr>
        <w:jc w:val="center"/>
        <w:rPr>
          <w:rFonts w:ascii="Times New Roman" w:hAnsi="Times New Roman" w:cs="Times New Roman"/>
          <w:i/>
        </w:rPr>
      </w:pPr>
      <w:r w:rsidRPr="003B07ED">
        <w:rPr>
          <w:rFonts w:ascii="Times New Roman" w:hAnsi="Times New Roman" w:cs="Times New Roman"/>
          <w:bCs/>
        </w:rPr>
        <w:t>ОБ УТВЕРЖДЕНИИ ОСНОВНЫХ ТРЕБОВАНИЙ, ПРЕДЪЯВЛЯЕМЫХ К СОДЕРЖАНИЮ И ОФОРМЛЕНИЮ МУНИЦИПАЛЬНОГО ПРАВОВОГО АКТА МУНИЦИПАЛЬНОГО ОБРАЗОВАНИЯ СЕЛЬСКОЕ ПОСЕЛЕНИЕ «СЕЛО КУЛЛАР»</w:t>
      </w:r>
      <w:r w:rsidRPr="003B07ED">
        <w:rPr>
          <w:rFonts w:ascii="Times New Roman" w:hAnsi="Times New Roman" w:cs="Times New Roman"/>
          <w:bCs/>
          <w:color w:val="7030A0"/>
        </w:rPr>
        <w:t xml:space="preserve"> </w:t>
      </w:r>
    </w:p>
    <w:p w:rsidR="000C539C" w:rsidRDefault="000C539C" w:rsidP="000C539C">
      <w:pPr>
        <w:ind w:firstLine="709"/>
        <w:rPr>
          <w:rFonts w:ascii="Times New Roman" w:hAnsi="Times New Roman" w:cs="Times New Roman"/>
          <w:sz w:val="28"/>
          <w:szCs w:val="28"/>
        </w:rPr>
      </w:pPr>
    </w:p>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7  Федерального закона от 6 октября 2003 года № 131 «Об общих принципах организации местного самоуправления в Российской Федерации», статьей   </w:t>
      </w:r>
      <w:r w:rsidR="00163023" w:rsidRPr="00163023">
        <w:rPr>
          <w:rFonts w:ascii="Times New Roman" w:hAnsi="Times New Roman" w:cs="Times New Roman"/>
          <w:sz w:val="28"/>
          <w:szCs w:val="28"/>
          <w:u w:val="single"/>
        </w:rPr>
        <w:t>45</w:t>
      </w:r>
      <w:r>
        <w:rPr>
          <w:rFonts w:ascii="Times New Roman" w:hAnsi="Times New Roman" w:cs="Times New Roman"/>
          <w:sz w:val="28"/>
          <w:szCs w:val="28"/>
        </w:rPr>
        <w:t xml:space="preserve"> Устава   </w:t>
      </w:r>
      <w:r w:rsidR="005477E0">
        <w:rPr>
          <w:rFonts w:ascii="Times New Roman" w:hAnsi="Times New Roman" w:cs="Times New Roman"/>
          <w:sz w:val="28"/>
          <w:szCs w:val="28"/>
        </w:rPr>
        <w:t>администрации МО сельское поселение «село Куллар»</w:t>
      </w:r>
      <w:r w:rsidR="006608AE">
        <w:rPr>
          <w:rFonts w:ascii="Times New Roman" w:hAnsi="Times New Roman" w:cs="Times New Roman"/>
          <w:sz w:val="28"/>
          <w:szCs w:val="28"/>
        </w:rPr>
        <w:t>, администрация  МО  сельское поселение «село Куллар»</w:t>
      </w:r>
      <w:r>
        <w:rPr>
          <w:rFonts w:ascii="Times New Roman" w:hAnsi="Times New Roman" w:cs="Times New Roman"/>
          <w:i/>
          <w:sz w:val="28"/>
          <w:szCs w:val="28"/>
        </w:rPr>
        <w:t xml:space="preserve"> </w:t>
      </w:r>
      <w:r w:rsidR="005477E0">
        <w:rPr>
          <w:rFonts w:ascii="Times New Roman" w:hAnsi="Times New Roman" w:cs="Times New Roman"/>
          <w:b/>
          <w:sz w:val="28"/>
          <w:szCs w:val="28"/>
        </w:rPr>
        <w:t>постанов</w:t>
      </w:r>
      <w:r w:rsidR="006608AE">
        <w:rPr>
          <w:rFonts w:ascii="Times New Roman" w:hAnsi="Times New Roman" w:cs="Times New Roman"/>
          <w:b/>
          <w:sz w:val="28"/>
          <w:szCs w:val="28"/>
        </w:rPr>
        <w:t>ляет</w:t>
      </w:r>
      <w:r>
        <w:rPr>
          <w:rFonts w:ascii="Times New Roman" w:hAnsi="Times New Roman" w:cs="Times New Roman"/>
          <w:b/>
          <w:sz w:val="28"/>
          <w:szCs w:val="28"/>
        </w:rPr>
        <w:t>:</w:t>
      </w:r>
    </w:p>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1. Утвердить Положение об основных требованиях, предъявляемых к содержанию и оформлению муниципальных правовых актах муниципального образования сельское поселение «село Куллар»</w:t>
      </w:r>
      <w:r>
        <w:rPr>
          <w:rFonts w:ascii="Times New Roman" w:hAnsi="Times New Roman" w:cs="Times New Roman"/>
          <w:color w:val="7030A0"/>
          <w:sz w:val="28"/>
          <w:szCs w:val="28"/>
        </w:rPr>
        <w:t xml:space="preserve">  </w:t>
      </w:r>
      <w:r>
        <w:rPr>
          <w:rFonts w:ascii="Times New Roman" w:hAnsi="Times New Roman" w:cs="Times New Roman"/>
          <w:sz w:val="28"/>
          <w:szCs w:val="28"/>
        </w:rPr>
        <w:t>согласно приложению.</w:t>
      </w:r>
    </w:p>
    <w:p w:rsidR="000C539C" w:rsidRDefault="000C539C" w:rsidP="000C539C">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 xml:space="preserve">2. Настоящее </w:t>
      </w:r>
      <w:r w:rsidR="005477E0">
        <w:rPr>
          <w:rFonts w:ascii="Times New Roman" w:hAnsi="Times New Roman" w:cs="Times New Roman"/>
          <w:sz w:val="28"/>
          <w:szCs w:val="28"/>
        </w:rPr>
        <w:t>постановление</w:t>
      </w:r>
      <w:r>
        <w:rPr>
          <w:rFonts w:ascii="Times New Roman" w:hAnsi="Times New Roman" w:cs="Times New Roman"/>
          <w:sz w:val="28"/>
          <w:szCs w:val="28"/>
        </w:rPr>
        <w:t xml:space="preserve"> опубликовать на официальном сайте администрации муниципального образования сельское поселение «село Куллар»</w:t>
      </w:r>
      <w:r>
        <w:rPr>
          <w:rFonts w:ascii="Times New Roman" w:hAnsi="Times New Roman" w:cs="Times New Roman"/>
          <w:color w:val="7030A0"/>
          <w:sz w:val="28"/>
          <w:szCs w:val="28"/>
        </w:rPr>
        <w:t xml:space="preserve">  </w:t>
      </w:r>
      <w:r>
        <w:rPr>
          <w:rFonts w:ascii="Times New Roman" w:hAnsi="Times New Roman" w:cs="Times New Roman"/>
          <w:sz w:val="28"/>
          <w:szCs w:val="28"/>
          <w:u w:val="single"/>
          <w:lang w:val="en-US"/>
        </w:rPr>
        <w:t>www</w:t>
      </w:r>
      <w:r>
        <w:rPr>
          <w:rFonts w:ascii="Times New Roman" w:hAnsi="Times New Roman" w:cs="Times New Roman"/>
          <w:sz w:val="28"/>
          <w:szCs w:val="28"/>
          <w:u w:val="single"/>
        </w:rPr>
        <w:t>.</w:t>
      </w:r>
      <w:proofErr w:type="spellStart"/>
      <w:r>
        <w:rPr>
          <w:rFonts w:ascii="Times New Roman" w:hAnsi="Times New Roman" w:cs="Times New Roman"/>
          <w:sz w:val="28"/>
          <w:szCs w:val="28"/>
          <w:u w:val="single"/>
          <w:lang w:val="en-US"/>
        </w:rPr>
        <w:t>kullar</w:t>
      </w:r>
      <w:proofErr w:type="spellEnd"/>
      <w:r>
        <w:rPr>
          <w:rFonts w:ascii="Times New Roman" w:hAnsi="Times New Roman" w:cs="Times New Roman"/>
          <w:sz w:val="28"/>
          <w:szCs w:val="28"/>
          <w:u w:val="single"/>
        </w:rPr>
        <w:t>.</w:t>
      </w:r>
      <w:r>
        <w:rPr>
          <w:rFonts w:ascii="Times New Roman" w:hAnsi="Times New Roman" w:cs="Times New Roman"/>
          <w:sz w:val="28"/>
          <w:szCs w:val="28"/>
          <w:u w:val="single"/>
          <w:lang w:val="en-US"/>
        </w:rPr>
        <w:t>info</w:t>
      </w:r>
      <w:r w:rsidRPr="000C539C">
        <w:rPr>
          <w:rFonts w:ascii="Times New Roman" w:hAnsi="Times New Roman" w:cs="Times New Roman"/>
          <w:i/>
          <w:color w:val="7030A0"/>
          <w:sz w:val="28"/>
          <w:szCs w:val="28"/>
        </w:rPr>
        <w:t xml:space="preserve">  </w:t>
      </w:r>
    </w:p>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 xml:space="preserve">3. Настоящее </w:t>
      </w:r>
      <w:r w:rsidR="005477E0">
        <w:rPr>
          <w:rFonts w:ascii="Times New Roman" w:hAnsi="Times New Roman" w:cs="Times New Roman"/>
          <w:sz w:val="28"/>
          <w:szCs w:val="28"/>
        </w:rPr>
        <w:t>постановление</w:t>
      </w:r>
      <w:r>
        <w:rPr>
          <w:rFonts w:ascii="Times New Roman" w:hAnsi="Times New Roman" w:cs="Times New Roman"/>
          <w:sz w:val="28"/>
          <w:szCs w:val="28"/>
        </w:rPr>
        <w:t xml:space="preserve"> вступает в силу на следующий день после дня его официального опубликования  (обнародования).</w:t>
      </w:r>
    </w:p>
    <w:p w:rsidR="000C539C" w:rsidRDefault="000C539C" w:rsidP="000C539C">
      <w:pPr>
        <w:rPr>
          <w:rFonts w:ascii="Times New Roman" w:hAnsi="Times New Roman" w:cs="Times New Roman"/>
          <w:sz w:val="28"/>
          <w:szCs w:val="28"/>
        </w:rPr>
      </w:pPr>
    </w:p>
    <w:p w:rsidR="000C539C" w:rsidRDefault="000C539C" w:rsidP="000C539C">
      <w:pPr>
        <w:jc w:val="right"/>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p>
    <w:p w:rsidR="000C539C" w:rsidRDefault="000C539C" w:rsidP="000C539C">
      <w:pPr>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i/>
          <w:color w:val="7030A0"/>
          <w:sz w:val="28"/>
          <w:szCs w:val="28"/>
        </w:rPr>
        <w:t xml:space="preserve"> </w:t>
      </w:r>
      <w:r>
        <w:rPr>
          <w:rFonts w:ascii="Times New Roman" w:hAnsi="Times New Roman" w:cs="Times New Roman"/>
          <w:color w:val="7030A0"/>
          <w:sz w:val="28"/>
          <w:szCs w:val="28"/>
        </w:rPr>
        <w:t xml:space="preserve"> </w:t>
      </w:r>
      <w:r>
        <w:rPr>
          <w:rFonts w:ascii="Times New Roman" w:hAnsi="Times New Roman" w:cs="Times New Roman"/>
          <w:sz w:val="28"/>
          <w:szCs w:val="28"/>
        </w:rPr>
        <w:t>МО</w:t>
      </w:r>
      <w:r>
        <w:rPr>
          <w:rFonts w:ascii="Times New Roman" w:hAnsi="Times New Roman" w:cs="Times New Roman"/>
          <w:color w:val="7030A0"/>
          <w:sz w:val="28"/>
          <w:szCs w:val="28"/>
        </w:rPr>
        <w:t xml:space="preserve"> </w:t>
      </w:r>
      <w:r>
        <w:rPr>
          <w:rFonts w:ascii="Times New Roman" w:hAnsi="Times New Roman" w:cs="Times New Roman"/>
          <w:sz w:val="28"/>
          <w:szCs w:val="28"/>
        </w:rPr>
        <w:t>сельское поселение</w:t>
      </w:r>
    </w:p>
    <w:p w:rsidR="000C539C" w:rsidRDefault="000C539C" w:rsidP="000C539C">
      <w:pPr>
        <w:rPr>
          <w:rFonts w:ascii="Times New Roman" w:hAnsi="Times New Roman" w:cs="Times New Roman"/>
          <w:color w:val="0070C0"/>
          <w:sz w:val="28"/>
          <w:szCs w:val="28"/>
        </w:rPr>
      </w:pPr>
      <w:r>
        <w:rPr>
          <w:rFonts w:ascii="Times New Roman" w:hAnsi="Times New Roman" w:cs="Times New Roman"/>
          <w:sz w:val="28"/>
          <w:szCs w:val="28"/>
        </w:rPr>
        <w:t xml:space="preserve">«село Куллар»                                                                          </w:t>
      </w:r>
      <w:proofErr w:type="spellStart"/>
      <w:r>
        <w:rPr>
          <w:rFonts w:ascii="Times New Roman" w:hAnsi="Times New Roman" w:cs="Times New Roman"/>
          <w:sz w:val="28"/>
          <w:szCs w:val="28"/>
        </w:rPr>
        <w:t>А.Н.Шихалиев</w:t>
      </w:r>
      <w:proofErr w:type="spellEnd"/>
      <w:r>
        <w:rPr>
          <w:rFonts w:ascii="Times New Roman" w:hAnsi="Times New Roman" w:cs="Times New Roman"/>
          <w:sz w:val="28"/>
          <w:szCs w:val="28"/>
        </w:rPr>
        <w:t xml:space="preserve">  </w:t>
      </w:r>
      <w:r>
        <w:rPr>
          <w:rFonts w:ascii="Times New Roman" w:hAnsi="Times New Roman" w:cs="Times New Roman"/>
          <w:i/>
          <w:color w:val="7030A0"/>
          <w:sz w:val="28"/>
          <w:szCs w:val="28"/>
        </w:rPr>
        <w:t xml:space="preserve">                    </w:t>
      </w:r>
      <w:r>
        <w:rPr>
          <w:rFonts w:ascii="Times New Roman" w:hAnsi="Times New Roman" w:cs="Times New Roman"/>
          <w:color w:val="0070C0"/>
          <w:sz w:val="28"/>
          <w:szCs w:val="28"/>
        </w:rPr>
        <w:t xml:space="preserve">                                  </w:t>
      </w:r>
    </w:p>
    <w:p w:rsidR="000C539C" w:rsidRDefault="000C539C" w:rsidP="000C539C">
      <w:pPr>
        <w:spacing w:after="0"/>
        <w:rPr>
          <w:rFonts w:ascii="Times New Roman" w:eastAsia="Times New Roman" w:hAnsi="Times New Roman" w:cs="Times New Roman"/>
          <w:bCs/>
          <w:sz w:val="20"/>
          <w:szCs w:val="20"/>
        </w:rPr>
      </w:pPr>
      <w:r>
        <w:rPr>
          <w:rFonts w:ascii="Times New Roman" w:hAnsi="Times New Roman" w:cs="Times New Roman"/>
          <w:bCs/>
          <w:sz w:val="28"/>
          <w:szCs w:val="28"/>
        </w:rPr>
        <w:br w:type="page"/>
      </w:r>
      <w:r>
        <w:rPr>
          <w:rFonts w:ascii="Times New Roman" w:eastAsia="Times New Roman" w:hAnsi="Times New Roman" w:cs="Times New Roman"/>
          <w:bCs/>
          <w:sz w:val="28"/>
          <w:szCs w:val="28"/>
        </w:rPr>
        <w:lastRenderedPageBreak/>
        <w:t xml:space="preserve">                                                                                      </w:t>
      </w:r>
      <w:r>
        <w:rPr>
          <w:rFonts w:ascii="Times New Roman" w:hAnsi="Times New Roman" w:cs="Times New Roman"/>
          <w:bCs/>
          <w:sz w:val="20"/>
          <w:szCs w:val="20"/>
        </w:rPr>
        <w:t>ПРИЛОЖЕНИЕ</w:t>
      </w:r>
    </w:p>
    <w:p w:rsidR="000C539C" w:rsidRDefault="000C539C" w:rsidP="000C539C">
      <w:pPr>
        <w:spacing w:after="0"/>
        <w:rPr>
          <w:rFonts w:ascii="Times New Roman" w:hAnsi="Times New Roman" w:cs="Times New Roman"/>
        </w:rPr>
      </w:pPr>
      <w:r>
        <w:rPr>
          <w:rFonts w:ascii="Times New Roman" w:eastAsia="Times New Roman" w:hAnsi="Times New Roman" w:cs="Times New Roman"/>
          <w:bCs/>
        </w:rPr>
        <w:t xml:space="preserve">                                                                                             </w:t>
      </w:r>
      <w:r>
        <w:rPr>
          <w:rFonts w:ascii="Times New Roman" w:hAnsi="Times New Roman" w:cs="Times New Roman"/>
        </w:rPr>
        <w:t xml:space="preserve">к </w:t>
      </w:r>
      <w:r w:rsidR="005477E0">
        <w:rPr>
          <w:rFonts w:ascii="Times New Roman" w:hAnsi="Times New Roman" w:cs="Times New Roman"/>
        </w:rPr>
        <w:t>постановлению администрации</w:t>
      </w:r>
      <w:r>
        <w:rPr>
          <w:rFonts w:ascii="Times New Roman" w:hAnsi="Times New Roman" w:cs="Times New Roman"/>
        </w:rPr>
        <w:t xml:space="preserve"> МО  </w:t>
      </w:r>
    </w:p>
    <w:p w:rsidR="000C539C" w:rsidRDefault="000C539C" w:rsidP="000C539C">
      <w:pPr>
        <w:spacing w:after="0"/>
        <w:rPr>
          <w:rFonts w:ascii="Times New Roman" w:hAnsi="Times New Roman" w:cs="Times New Roman"/>
        </w:rPr>
      </w:pPr>
      <w:r>
        <w:rPr>
          <w:rFonts w:ascii="Times New Roman" w:hAnsi="Times New Roman" w:cs="Times New Roman"/>
        </w:rPr>
        <w:t xml:space="preserve">                                                                                              сельское поселение «село Куллар»</w:t>
      </w:r>
    </w:p>
    <w:p w:rsidR="000C539C" w:rsidRDefault="000C539C" w:rsidP="000C539C">
      <w:pPr>
        <w:spacing w:after="0"/>
        <w:ind w:left="5103"/>
        <w:rPr>
          <w:rFonts w:ascii="Times New Roman" w:hAnsi="Times New Roman" w:cs="Times New Roman"/>
        </w:rPr>
      </w:pPr>
      <w:r>
        <w:rPr>
          <w:rFonts w:ascii="Times New Roman" w:hAnsi="Times New Roman" w:cs="Times New Roman"/>
        </w:rPr>
        <w:t xml:space="preserve">    от «</w:t>
      </w:r>
      <w:r w:rsidR="003D3F3C">
        <w:rPr>
          <w:rFonts w:ascii="Times New Roman" w:hAnsi="Times New Roman" w:cs="Times New Roman"/>
        </w:rPr>
        <w:t>28</w:t>
      </w:r>
      <w:r>
        <w:rPr>
          <w:rFonts w:ascii="Times New Roman" w:hAnsi="Times New Roman" w:cs="Times New Roman"/>
        </w:rPr>
        <w:t>»</w:t>
      </w:r>
      <w:r w:rsidR="003D3F3C">
        <w:rPr>
          <w:rFonts w:ascii="Times New Roman" w:hAnsi="Times New Roman" w:cs="Times New Roman"/>
        </w:rPr>
        <w:t xml:space="preserve"> февраля </w:t>
      </w:r>
      <w:r>
        <w:rPr>
          <w:rFonts w:ascii="Times New Roman" w:hAnsi="Times New Roman" w:cs="Times New Roman"/>
        </w:rPr>
        <w:t>20</w:t>
      </w:r>
      <w:r w:rsidR="003D3F3C">
        <w:rPr>
          <w:rFonts w:ascii="Times New Roman" w:hAnsi="Times New Roman" w:cs="Times New Roman"/>
        </w:rPr>
        <w:t xml:space="preserve">25 </w:t>
      </w:r>
      <w:r>
        <w:rPr>
          <w:rFonts w:ascii="Times New Roman" w:hAnsi="Times New Roman" w:cs="Times New Roman"/>
        </w:rPr>
        <w:t xml:space="preserve">года </w:t>
      </w:r>
      <w:r w:rsidR="003D3F3C">
        <w:rPr>
          <w:rFonts w:ascii="Times New Roman" w:hAnsi="Times New Roman" w:cs="Times New Roman"/>
        </w:rPr>
        <w:t xml:space="preserve"> </w:t>
      </w:r>
      <w:r>
        <w:rPr>
          <w:rFonts w:ascii="Times New Roman" w:hAnsi="Times New Roman" w:cs="Times New Roman"/>
        </w:rPr>
        <w:t>№</w:t>
      </w:r>
      <w:r w:rsidR="003D3F3C">
        <w:rPr>
          <w:rFonts w:ascii="Times New Roman" w:hAnsi="Times New Roman" w:cs="Times New Roman"/>
        </w:rPr>
        <w:t>11</w:t>
      </w:r>
    </w:p>
    <w:p w:rsidR="000C539C" w:rsidRDefault="000C539C" w:rsidP="000C539C">
      <w:pPr>
        <w:pStyle w:val="a4"/>
        <w:spacing w:before="0" w:beforeAutospacing="0" w:after="0" w:afterAutospacing="0"/>
        <w:ind w:firstLine="709"/>
        <w:jc w:val="both"/>
        <w:rPr>
          <w:sz w:val="28"/>
          <w:szCs w:val="28"/>
        </w:rPr>
      </w:pPr>
    </w:p>
    <w:p w:rsidR="000C539C" w:rsidRDefault="000C539C" w:rsidP="000C539C">
      <w:pPr>
        <w:spacing w:after="0"/>
        <w:ind w:firstLine="709"/>
        <w:rPr>
          <w:rFonts w:ascii="Times New Roman" w:hAnsi="Times New Roman" w:cs="Times New Roman"/>
          <w:b/>
          <w:bCs/>
          <w:sz w:val="28"/>
          <w:szCs w:val="28"/>
        </w:rPr>
      </w:pPr>
    </w:p>
    <w:p w:rsidR="000C539C" w:rsidRPr="003B07ED" w:rsidRDefault="000C539C" w:rsidP="000C539C">
      <w:pPr>
        <w:spacing w:after="0"/>
        <w:jc w:val="center"/>
        <w:rPr>
          <w:rFonts w:ascii="Times New Roman" w:hAnsi="Times New Roman" w:cs="Times New Roman"/>
          <w:bCs/>
          <w:sz w:val="20"/>
          <w:szCs w:val="20"/>
        </w:rPr>
      </w:pPr>
      <w:r w:rsidRPr="003B07ED">
        <w:rPr>
          <w:rFonts w:ascii="Times New Roman" w:hAnsi="Times New Roman" w:cs="Times New Roman"/>
          <w:bCs/>
          <w:sz w:val="20"/>
          <w:szCs w:val="20"/>
        </w:rPr>
        <w:t>ПОЛОЖЕНИЕ</w:t>
      </w:r>
    </w:p>
    <w:p w:rsidR="000C539C" w:rsidRPr="003B07ED" w:rsidRDefault="000C539C" w:rsidP="000C539C">
      <w:pPr>
        <w:spacing w:after="0"/>
        <w:jc w:val="center"/>
        <w:rPr>
          <w:rFonts w:ascii="Times New Roman" w:hAnsi="Times New Roman" w:cs="Times New Roman"/>
          <w:bCs/>
          <w:sz w:val="20"/>
          <w:szCs w:val="20"/>
        </w:rPr>
      </w:pPr>
      <w:r w:rsidRPr="003B07ED">
        <w:rPr>
          <w:rFonts w:ascii="Times New Roman" w:hAnsi="Times New Roman" w:cs="Times New Roman"/>
          <w:bCs/>
          <w:sz w:val="20"/>
          <w:szCs w:val="20"/>
        </w:rPr>
        <w:t xml:space="preserve">ОБ ОСНОВНЫХ ТРЕБОВАНИЯХ, ПРЕДЪЯВЛЯЕМЫХ </w:t>
      </w:r>
    </w:p>
    <w:p w:rsidR="000C539C" w:rsidRPr="003B07ED" w:rsidRDefault="000C539C" w:rsidP="000C539C">
      <w:pPr>
        <w:spacing w:after="0"/>
        <w:jc w:val="center"/>
        <w:rPr>
          <w:rFonts w:ascii="Times New Roman" w:hAnsi="Times New Roman" w:cs="Times New Roman"/>
          <w:bCs/>
          <w:sz w:val="20"/>
          <w:szCs w:val="20"/>
        </w:rPr>
      </w:pPr>
      <w:r w:rsidRPr="003B07ED">
        <w:rPr>
          <w:rFonts w:ascii="Times New Roman" w:hAnsi="Times New Roman" w:cs="Times New Roman"/>
          <w:bCs/>
          <w:sz w:val="20"/>
          <w:szCs w:val="20"/>
        </w:rPr>
        <w:t>К СОДЕРЖАНИЮ И ОФОРМЛЕНИЮ МУНИЦИПАЛЬНЫХ ПРАВОВЫХ АКТОВ МУНИЦИПАЛЬНОГО ОБРАЗОВАНИЯ</w:t>
      </w:r>
    </w:p>
    <w:p w:rsidR="000C539C" w:rsidRPr="003B07ED" w:rsidRDefault="000C539C" w:rsidP="000C539C">
      <w:pPr>
        <w:spacing w:after="0"/>
        <w:jc w:val="center"/>
        <w:rPr>
          <w:rFonts w:ascii="Times New Roman" w:hAnsi="Times New Roman" w:cs="Times New Roman"/>
          <w:sz w:val="20"/>
          <w:szCs w:val="20"/>
        </w:rPr>
      </w:pPr>
      <w:r w:rsidRPr="003B07ED">
        <w:rPr>
          <w:rFonts w:ascii="Times New Roman" w:hAnsi="Times New Roman" w:cs="Times New Roman"/>
          <w:sz w:val="20"/>
          <w:szCs w:val="20"/>
        </w:rPr>
        <w:t>СЕЛЬСКОЕ ПОСЕЛЕНИЕ «СЕЛО КУЛЛАР»</w:t>
      </w:r>
    </w:p>
    <w:p w:rsidR="000C539C" w:rsidRDefault="000C539C" w:rsidP="000C539C">
      <w:pPr>
        <w:spacing w:after="0"/>
        <w:ind w:firstLine="709"/>
        <w:rPr>
          <w:rFonts w:ascii="Times New Roman" w:hAnsi="Times New Roman" w:cs="Times New Roman"/>
          <w:b/>
          <w:sz w:val="28"/>
          <w:szCs w:val="28"/>
        </w:rPr>
      </w:pPr>
    </w:p>
    <w:p w:rsidR="000C539C" w:rsidRDefault="000C539C" w:rsidP="000C539C">
      <w:pPr>
        <w:pStyle w:val="a5"/>
        <w:numPr>
          <w:ilvl w:val="0"/>
          <w:numId w:val="1"/>
        </w:numPr>
        <w:tabs>
          <w:tab w:val="left" w:pos="993"/>
        </w:tabs>
        <w:autoSpaceDE w:val="0"/>
        <w:autoSpaceDN w:val="0"/>
        <w:adjustRightInd w:val="0"/>
        <w:spacing w:after="0" w:line="240" w:lineRule="auto"/>
        <w:ind w:left="0" w:firstLine="709"/>
        <w:jc w:val="center"/>
        <w:outlineLvl w:val="0"/>
        <w:rPr>
          <w:rFonts w:ascii="Times New Roman" w:hAnsi="Times New Roman"/>
          <w:b/>
          <w:bCs/>
          <w:sz w:val="28"/>
          <w:szCs w:val="28"/>
        </w:rPr>
      </w:pPr>
      <w:bookmarkStart w:id="1" w:name="_Toc315791014"/>
      <w:r>
        <w:rPr>
          <w:rFonts w:ascii="Times New Roman" w:hAnsi="Times New Roman"/>
          <w:b/>
          <w:bCs/>
          <w:sz w:val="28"/>
          <w:szCs w:val="28"/>
        </w:rPr>
        <w:t>Общие положения</w:t>
      </w:r>
      <w:bookmarkEnd w:id="1"/>
    </w:p>
    <w:p w:rsidR="000C539C" w:rsidRDefault="000C539C" w:rsidP="000C539C">
      <w:pPr>
        <w:pStyle w:val="a5"/>
        <w:autoSpaceDE w:val="0"/>
        <w:autoSpaceDN w:val="0"/>
        <w:adjustRightInd w:val="0"/>
        <w:spacing w:after="0" w:line="240" w:lineRule="auto"/>
        <w:ind w:left="0" w:firstLine="709"/>
        <w:jc w:val="both"/>
        <w:outlineLvl w:val="0"/>
        <w:rPr>
          <w:rFonts w:ascii="Times New Roman" w:hAnsi="Times New Roman"/>
          <w:b/>
          <w:bCs/>
          <w:sz w:val="28"/>
          <w:szCs w:val="28"/>
        </w:rPr>
      </w:pPr>
    </w:p>
    <w:p w:rsidR="000C539C" w:rsidRDefault="000C539C" w:rsidP="000C539C">
      <w:pPr>
        <w:spacing w:after="0"/>
        <w:ind w:firstLine="709"/>
        <w:outlineLvl w:val="0"/>
        <w:rPr>
          <w:rFonts w:ascii="Times New Roman" w:hAnsi="Times New Roman" w:cs="Times New Roman"/>
          <w:sz w:val="28"/>
          <w:szCs w:val="28"/>
        </w:rPr>
      </w:pPr>
      <w:bookmarkStart w:id="2" w:name="_Toc315791015"/>
      <w:r>
        <w:rPr>
          <w:rFonts w:ascii="Times New Roman" w:hAnsi="Times New Roman" w:cs="Times New Roman"/>
          <w:sz w:val="28"/>
          <w:szCs w:val="28"/>
        </w:rPr>
        <w:t xml:space="preserve">1.1 Настоящее Положение о муниципальных правовых актах муниципального образования </w:t>
      </w:r>
      <w:r>
        <w:rPr>
          <w:rFonts w:ascii="Times New Roman" w:hAnsi="Times New Roman" w:cs="Times New Roman"/>
          <w:i/>
          <w:color w:val="7030A0"/>
          <w:sz w:val="28"/>
          <w:szCs w:val="28"/>
        </w:rPr>
        <w:t xml:space="preserve"> </w:t>
      </w:r>
      <w:r>
        <w:rPr>
          <w:rFonts w:ascii="Times New Roman" w:hAnsi="Times New Roman" w:cs="Times New Roman"/>
          <w:sz w:val="28"/>
          <w:szCs w:val="28"/>
        </w:rPr>
        <w:t>сельское поселение «село Куллар»</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 (далее - Положение) устанавливает </w:t>
      </w:r>
      <w:bookmarkStart w:id="3" w:name="sub_1101"/>
      <w:r>
        <w:rPr>
          <w:rFonts w:ascii="Times New Roman" w:hAnsi="Times New Roman" w:cs="Times New Roman"/>
          <w:sz w:val="28"/>
          <w:szCs w:val="28"/>
        </w:rPr>
        <w:t>единые требования к содержанию и оформлению муниципальных правовых актов, определяет систему муниципальных правовых актов, порядок разработки проектов, принятия (утверждения), вступления в силу муниципальных правовых актов.</w:t>
      </w:r>
      <w:bookmarkEnd w:id="2"/>
    </w:p>
    <w:bookmarkEnd w:id="3"/>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1.2. Действие настоящего Положения не распространяется на локальные правовые акты и правоотношения, связанные с документами, содержащими сведения, составляющие государственную тайну, а также с документами, содержащими служебную информацию, ограничение на распространение которой диктуется служебной необходимостью (с пометкой «Для служебного пользования»).</w:t>
      </w:r>
    </w:p>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Работа с документами, содержащими сведения, составляющие государственную тайну, осуществляется в соответствии с законодательством.</w:t>
      </w:r>
    </w:p>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Работа с локальными актами и документами, содержащими информацию, ограничение на распространение которой диктуется служебной необходимостью, осуществляется в соответствии с правовыми актами органов местного самоуправления муниципального образования.</w:t>
      </w:r>
    </w:p>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1.3. В настоящем Положении применяются следующие основные понятия:</w:t>
      </w:r>
    </w:p>
    <w:p w:rsidR="000C539C" w:rsidRDefault="000C539C" w:rsidP="000C539C">
      <w:pPr>
        <w:ind w:firstLine="709"/>
        <w:rPr>
          <w:rFonts w:ascii="Times New Roman" w:eastAsia="Calibri" w:hAnsi="Times New Roman" w:cs="Times New Roman"/>
          <w:sz w:val="28"/>
          <w:szCs w:val="28"/>
        </w:rPr>
      </w:pPr>
      <w:bookmarkStart w:id="4" w:name="sub_1031"/>
      <w:proofErr w:type="gramStart"/>
      <w:r>
        <w:rPr>
          <w:rFonts w:ascii="Times New Roman" w:hAnsi="Times New Roman" w:cs="Times New Roman"/>
          <w:sz w:val="28"/>
          <w:szCs w:val="28"/>
        </w:rPr>
        <w:t>1)м</w:t>
      </w:r>
      <w:r>
        <w:rPr>
          <w:rFonts w:ascii="Times New Roman" w:hAnsi="Times New Roman" w:cs="Times New Roman"/>
          <w:bCs/>
          <w:sz w:val="28"/>
          <w:szCs w:val="28"/>
        </w:rPr>
        <w:t>униципальный правовой акт</w:t>
      </w:r>
      <w:r>
        <w:rPr>
          <w:rFonts w:ascii="Times New Roman" w:hAnsi="Times New Roman" w:cs="Times New Roman"/>
          <w:sz w:val="28"/>
          <w:szCs w:val="28"/>
        </w:rPr>
        <w:t xml:space="preserve"> –  </w:t>
      </w:r>
      <w:r>
        <w:rPr>
          <w:rFonts w:ascii="Times New Roman" w:eastAsia="Calibri" w:hAnsi="Times New Roman" w:cs="Times New Roman"/>
          <w:sz w:val="28"/>
          <w:szCs w:val="28"/>
        </w:rPr>
        <w:t xml:space="preserve">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w:t>
      </w:r>
      <w:r>
        <w:rPr>
          <w:rFonts w:ascii="Times New Roman" w:eastAsia="Calibri" w:hAnsi="Times New Roman" w:cs="Times New Roman"/>
          <w:sz w:val="28"/>
          <w:szCs w:val="28"/>
        </w:rPr>
        <w:lastRenderedPageBreak/>
        <w:t xml:space="preserve">законами и законами Республики Дагестан, </w:t>
      </w:r>
      <w:r w:rsidR="005477E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а также по иным вопросам, отнесенным Уставом МО </w:t>
      </w:r>
      <w:r>
        <w:rPr>
          <w:rFonts w:ascii="Times New Roman" w:hAnsi="Times New Roman" w:cs="Times New Roman"/>
          <w:sz w:val="28"/>
          <w:szCs w:val="28"/>
        </w:rPr>
        <w:t>сельское поселение «село Куллар»</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 </w:t>
      </w:r>
      <w:r>
        <w:rPr>
          <w:rFonts w:ascii="Times New Roman" w:eastAsia="Calibri" w:hAnsi="Times New Roman" w:cs="Times New Roman"/>
          <w:sz w:val="28"/>
          <w:szCs w:val="28"/>
        </w:rPr>
        <w:t>в соответствии</w:t>
      </w:r>
      <w:proofErr w:type="gramEnd"/>
      <w:r>
        <w:rPr>
          <w:rFonts w:ascii="Times New Roman" w:eastAsia="Calibri" w:hAnsi="Times New Roman" w:cs="Times New Roman"/>
          <w:sz w:val="28"/>
          <w:szCs w:val="28"/>
        </w:rPr>
        <w:t xml:space="preserve">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0C539C" w:rsidRDefault="000C539C" w:rsidP="000C539C">
      <w:pPr>
        <w:ind w:firstLine="709"/>
        <w:rPr>
          <w:rFonts w:ascii="Times New Roman" w:eastAsia="Times New Roman" w:hAnsi="Times New Roman" w:cs="Times New Roman"/>
          <w:sz w:val="28"/>
          <w:szCs w:val="28"/>
        </w:rPr>
      </w:pPr>
      <w:bookmarkStart w:id="5" w:name="sub_1032"/>
      <w:bookmarkEnd w:id="4"/>
      <w:r>
        <w:rPr>
          <w:rFonts w:ascii="Times New Roman" w:hAnsi="Times New Roman" w:cs="Times New Roman"/>
          <w:sz w:val="28"/>
          <w:szCs w:val="28"/>
        </w:rPr>
        <w:t>2)н</w:t>
      </w:r>
      <w:r>
        <w:rPr>
          <w:rFonts w:ascii="Times New Roman" w:hAnsi="Times New Roman" w:cs="Times New Roman"/>
          <w:bCs/>
          <w:sz w:val="28"/>
          <w:szCs w:val="28"/>
        </w:rPr>
        <w:t>ормативный правовой акт</w:t>
      </w:r>
      <w:r>
        <w:rPr>
          <w:rFonts w:ascii="Times New Roman" w:hAnsi="Times New Roman" w:cs="Times New Roman"/>
          <w:sz w:val="28"/>
          <w:szCs w:val="28"/>
        </w:rPr>
        <w:t xml:space="preserve"> – правовой акт, изданный                           в установленном порядке  правомочным  органом местного самоуправления или должностным лицом местного самоуправления,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0C539C" w:rsidRDefault="000C539C" w:rsidP="000C539C">
      <w:pPr>
        <w:ind w:firstLine="709"/>
        <w:rPr>
          <w:rFonts w:ascii="Times New Roman" w:hAnsi="Times New Roman" w:cs="Times New Roman"/>
          <w:sz w:val="28"/>
          <w:szCs w:val="28"/>
        </w:rPr>
      </w:pPr>
      <w:bookmarkStart w:id="6" w:name="sub_1033"/>
      <w:bookmarkEnd w:id="5"/>
      <w:r>
        <w:rPr>
          <w:rFonts w:ascii="Times New Roman" w:hAnsi="Times New Roman" w:cs="Times New Roman"/>
          <w:sz w:val="28"/>
          <w:szCs w:val="28"/>
        </w:rPr>
        <w:t>3)н</w:t>
      </w:r>
      <w:r>
        <w:rPr>
          <w:rFonts w:ascii="Times New Roman" w:hAnsi="Times New Roman" w:cs="Times New Roman"/>
          <w:bCs/>
          <w:sz w:val="28"/>
          <w:szCs w:val="28"/>
        </w:rPr>
        <w:t>енормативный (индивидуальный) правовой акт</w:t>
      </w:r>
      <w:r>
        <w:rPr>
          <w:rFonts w:ascii="Times New Roman" w:hAnsi="Times New Roman" w:cs="Times New Roman"/>
          <w:sz w:val="28"/>
          <w:szCs w:val="28"/>
        </w:rPr>
        <w:t xml:space="preserve"> – правовой акт, изданный (принятый) в установленном порядке органом местного самоуправления или должностным лицом местного самоуправления, содержащий индивидуальны</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организационно-распорядительные) предписания, рассчитанные на однократное применение и адресованные конкретному лицу (лицам);</w:t>
      </w:r>
    </w:p>
    <w:p w:rsidR="000C539C" w:rsidRDefault="000C539C" w:rsidP="000C539C">
      <w:pPr>
        <w:ind w:firstLine="709"/>
        <w:rPr>
          <w:rFonts w:ascii="Times New Roman" w:hAnsi="Times New Roman" w:cs="Times New Roman"/>
          <w:sz w:val="28"/>
          <w:szCs w:val="28"/>
        </w:rPr>
      </w:pPr>
      <w:bookmarkStart w:id="7" w:name="sub_1034"/>
      <w:bookmarkEnd w:id="6"/>
      <w:r>
        <w:rPr>
          <w:rFonts w:ascii="Times New Roman" w:hAnsi="Times New Roman" w:cs="Times New Roman"/>
          <w:sz w:val="28"/>
          <w:szCs w:val="28"/>
        </w:rPr>
        <w:t>4)с</w:t>
      </w:r>
      <w:r>
        <w:rPr>
          <w:rFonts w:ascii="Times New Roman" w:hAnsi="Times New Roman" w:cs="Times New Roman"/>
          <w:bCs/>
          <w:sz w:val="28"/>
          <w:szCs w:val="28"/>
        </w:rPr>
        <w:t>истема муниципальных правовых актов</w:t>
      </w:r>
      <w:r>
        <w:rPr>
          <w:rFonts w:ascii="Times New Roman" w:hAnsi="Times New Roman" w:cs="Times New Roman"/>
          <w:sz w:val="28"/>
          <w:szCs w:val="28"/>
        </w:rPr>
        <w:t xml:space="preserve"> – это совокупность нормативных и ненормативных правовых актов органов местного самоуправления муниципального образования с установленными правовыми взаимосвязями между ними;</w:t>
      </w:r>
    </w:p>
    <w:p w:rsidR="000C539C" w:rsidRDefault="000C539C" w:rsidP="000C539C">
      <w:pPr>
        <w:ind w:firstLine="709"/>
        <w:rPr>
          <w:rFonts w:ascii="Times New Roman" w:hAnsi="Times New Roman" w:cs="Times New Roman"/>
          <w:sz w:val="28"/>
          <w:szCs w:val="28"/>
        </w:rPr>
      </w:pPr>
      <w:bookmarkStart w:id="8" w:name="sub_1035"/>
      <w:bookmarkEnd w:id="7"/>
      <w:r>
        <w:rPr>
          <w:rFonts w:ascii="Times New Roman" w:hAnsi="Times New Roman" w:cs="Times New Roman"/>
          <w:sz w:val="28"/>
          <w:szCs w:val="28"/>
        </w:rPr>
        <w:t>5)с</w:t>
      </w:r>
      <w:r>
        <w:rPr>
          <w:rFonts w:ascii="Times New Roman" w:hAnsi="Times New Roman" w:cs="Times New Roman"/>
          <w:bCs/>
          <w:sz w:val="28"/>
          <w:szCs w:val="28"/>
        </w:rPr>
        <w:t>истематизация муниципальных правовых актов</w:t>
      </w:r>
      <w:r>
        <w:rPr>
          <w:rFonts w:ascii="Times New Roman" w:hAnsi="Times New Roman" w:cs="Times New Roman"/>
          <w:sz w:val="28"/>
          <w:szCs w:val="28"/>
        </w:rPr>
        <w:t xml:space="preserve"> – это деятельность органов местного самоуправления муниципального образования по совершенствованию муниципальных правовых актов, приведению их в единую, упорядоченную и внутренне согласованную, взаимоувязанную систему, позволяющую провести максимально полный их учет;</w:t>
      </w:r>
    </w:p>
    <w:p w:rsidR="000C539C" w:rsidRDefault="000C539C" w:rsidP="000C539C">
      <w:pPr>
        <w:ind w:firstLine="709"/>
        <w:rPr>
          <w:rFonts w:ascii="Times New Roman" w:hAnsi="Times New Roman" w:cs="Times New Roman"/>
          <w:sz w:val="28"/>
          <w:szCs w:val="28"/>
        </w:rPr>
      </w:pPr>
      <w:bookmarkStart w:id="9" w:name="sub_1036"/>
      <w:bookmarkEnd w:id="8"/>
      <w:r>
        <w:rPr>
          <w:rFonts w:ascii="Times New Roman" w:hAnsi="Times New Roman" w:cs="Times New Roman"/>
          <w:sz w:val="28"/>
          <w:szCs w:val="28"/>
        </w:rPr>
        <w:t>6)п</w:t>
      </w:r>
      <w:r>
        <w:rPr>
          <w:rFonts w:ascii="Times New Roman" w:hAnsi="Times New Roman" w:cs="Times New Roman"/>
          <w:bCs/>
          <w:sz w:val="28"/>
          <w:szCs w:val="28"/>
        </w:rPr>
        <w:t>равотворческая инициатива</w:t>
      </w:r>
      <w:r>
        <w:rPr>
          <w:rFonts w:ascii="Times New Roman" w:hAnsi="Times New Roman" w:cs="Times New Roman"/>
          <w:sz w:val="28"/>
          <w:szCs w:val="28"/>
        </w:rPr>
        <w:t xml:space="preserve"> – официальное внесение правомочным субъектом в орган местного самоуправления проекта муниципального правового акта, влекущее за собой обязанность органа местного самоуправления рассмотреть и принять либо отклонить его;</w:t>
      </w:r>
    </w:p>
    <w:p w:rsidR="000C539C" w:rsidRDefault="000C539C" w:rsidP="000C539C">
      <w:pPr>
        <w:ind w:firstLine="709"/>
        <w:rPr>
          <w:rFonts w:ascii="Times New Roman" w:hAnsi="Times New Roman" w:cs="Times New Roman"/>
          <w:sz w:val="28"/>
          <w:szCs w:val="28"/>
        </w:rPr>
      </w:pPr>
      <w:bookmarkStart w:id="10" w:name="sub_1037"/>
      <w:bookmarkEnd w:id="9"/>
      <w:r>
        <w:rPr>
          <w:rFonts w:ascii="Times New Roman" w:hAnsi="Times New Roman" w:cs="Times New Roman"/>
          <w:sz w:val="28"/>
          <w:szCs w:val="28"/>
        </w:rPr>
        <w:t>7)с</w:t>
      </w:r>
      <w:r>
        <w:rPr>
          <w:rFonts w:ascii="Times New Roman" w:hAnsi="Times New Roman" w:cs="Times New Roman"/>
          <w:bCs/>
          <w:sz w:val="28"/>
          <w:szCs w:val="28"/>
        </w:rPr>
        <w:t>убъект правотворческой инициативы</w:t>
      </w:r>
      <w:r>
        <w:rPr>
          <w:rFonts w:ascii="Times New Roman" w:hAnsi="Times New Roman" w:cs="Times New Roman"/>
          <w:sz w:val="28"/>
          <w:szCs w:val="28"/>
        </w:rPr>
        <w:t xml:space="preserve"> – субъект, имеющий право вносить проект муниципального правового акта на рассмотрение органа </w:t>
      </w:r>
      <w:r>
        <w:rPr>
          <w:rFonts w:ascii="Times New Roman" w:hAnsi="Times New Roman" w:cs="Times New Roman"/>
          <w:sz w:val="28"/>
          <w:szCs w:val="28"/>
        </w:rPr>
        <w:lastRenderedPageBreak/>
        <w:t>местного самоуправления, должностного лица местного самоуправления, уполномоченных принять (издать) правовой акт;</w:t>
      </w:r>
    </w:p>
    <w:p w:rsidR="000C539C" w:rsidRDefault="000C539C" w:rsidP="000C539C">
      <w:pPr>
        <w:ind w:firstLine="709"/>
        <w:rPr>
          <w:rFonts w:ascii="Times New Roman" w:hAnsi="Times New Roman" w:cs="Times New Roman"/>
          <w:sz w:val="28"/>
          <w:szCs w:val="28"/>
        </w:rPr>
      </w:pPr>
      <w:bookmarkStart w:id="11" w:name="sub_1038"/>
      <w:bookmarkEnd w:id="10"/>
      <w:r>
        <w:rPr>
          <w:rFonts w:ascii="Times New Roman" w:hAnsi="Times New Roman" w:cs="Times New Roman"/>
          <w:sz w:val="28"/>
          <w:szCs w:val="28"/>
        </w:rPr>
        <w:t xml:space="preserve">8)правотворческий </w:t>
      </w:r>
      <w:r>
        <w:rPr>
          <w:rFonts w:ascii="Times New Roman" w:hAnsi="Times New Roman" w:cs="Times New Roman"/>
          <w:bCs/>
          <w:sz w:val="28"/>
          <w:szCs w:val="28"/>
        </w:rPr>
        <w:t>процесс</w:t>
      </w:r>
      <w:r>
        <w:rPr>
          <w:rFonts w:ascii="Times New Roman" w:hAnsi="Times New Roman" w:cs="Times New Roman"/>
          <w:sz w:val="28"/>
          <w:szCs w:val="28"/>
        </w:rPr>
        <w:t xml:space="preserve"> – урегулированный нормативными правовыми актами порядок осуществления правотворческой деятельности, включающий подготовку, внесение в правотворческий орган, рассмотрение, принятие (издание), изменение, введение в действие, опубликование и признание утратившими силу муниципальных правовых актов;</w:t>
      </w:r>
    </w:p>
    <w:p w:rsidR="000C539C" w:rsidRDefault="000C539C" w:rsidP="000C539C">
      <w:pPr>
        <w:ind w:firstLine="709"/>
        <w:rPr>
          <w:rFonts w:ascii="Times New Roman" w:hAnsi="Times New Roman" w:cs="Times New Roman"/>
          <w:sz w:val="28"/>
          <w:szCs w:val="28"/>
        </w:rPr>
      </w:pPr>
      <w:bookmarkStart w:id="12" w:name="sub_1039"/>
      <w:bookmarkEnd w:id="11"/>
      <w:r>
        <w:rPr>
          <w:rFonts w:ascii="Times New Roman" w:hAnsi="Times New Roman" w:cs="Times New Roman"/>
          <w:sz w:val="28"/>
          <w:szCs w:val="28"/>
        </w:rPr>
        <w:t>9) о</w:t>
      </w:r>
      <w:r>
        <w:rPr>
          <w:rFonts w:ascii="Times New Roman" w:hAnsi="Times New Roman" w:cs="Times New Roman"/>
          <w:bCs/>
          <w:sz w:val="28"/>
          <w:szCs w:val="28"/>
        </w:rPr>
        <w:t>фициальное толкование нормативных правовых актов</w:t>
      </w:r>
      <w:r>
        <w:rPr>
          <w:rFonts w:ascii="Times New Roman" w:hAnsi="Times New Roman" w:cs="Times New Roman"/>
          <w:sz w:val="28"/>
          <w:szCs w:val="28"/>
        </w:rPr>
        <w:t xml:space="preserve"> – это разъяснение нормативных правовых актов, имеющее обязательный характер, направленное на установление смысла и содержания нормы права муниципальных нормативных правовых актов в процессе их реализации.</w:t>
      </w:r>
    </w:p>
    <w:bookmarkEnd w:id="12"/>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1.4. При подготовке и принятии (издании) муниципальных правовых актов должны соблюдаться следующие основные принципы:</w:t>
      </w:r>
    </w:p>
    <w:p w:rsidR="000C539C" w:rsidRDefault="000C539C" w:rsidP="000C539C">
      <w:pPr>
        <w:ind w:firstLine="709"/>
        <w:rPr>
          <w:rFonts w:ascii="Times New Roman" w:hAnsi="Times New Roman" w:cs="Times New Roman"/>
          <w:sz w:val="28"/>
          <w:szCs w:val="28"/>
        </w:rPr>
      </w:pPr>
      <w:bookmarkStart w:id="13" w:name="sub_1041"/>
      <w:r>
        <w:rPr>
          <w:rFonts w:ascii="Times New Roman" w:hAnsi="Times New Roman" w:cs="Times New Roman"/>
          <w:sz w:val="28"/>
          <w:szCs w:val="28"/>
        </w:rPr>
        <w:t>1) законность;</w:t>
      </w:r>
    </w:p>
    <w:p w:rsidR="000C539C" w:rsidRDefault="000C539C" w:rsidP="000C539C">
      <w:pPr>
        <w:ind w:firstLine="709"/>
        <w:rPr>
          <w:rFonts w:ascii="Times New Roman" w:hAnsi="Times New Roman" w:cs="Times New Roman"/>
          <w:sz w:val="28"/>
          <w:szCs w:val="28"/>
        </w:rPr>
      </w:pPr>
      <w:bookmarkStart w:id="14" w:name="sub_1042"/>
      <w:bookmarkEnd w:id="13"/>
      <w:r>
        <w:rPr>
          <w:rFonts w:ascii="Times New Roman" w:hAnsi="Times New Roman" w:cs="Times New Roman"/>
          <w:sz w:val="28"/>
          <w:szCs w:val="28"/>
        </w:rPr>
        <w:t>2) отражение интересов населения в правовых актах;</w:t>
      </w:r>
    </w:p>
    <w:p w:rsidR="000C539C" w:rsidRDefault="000C539C" w:rsidP="000C539C">
      <w:pPr>
        <w:ind w:firstLine="709"/>
        <w:rPr>
          <w:rFonts w:ascii="Times New Roman" w:hAnsi="Times New Roman" w:cs="Times New Roman"/>
          <w:sz w:val="28"/>
          <w:szCs w:val="28"/>
        </w:rPr>
      </w:pPr>
      <w:bookmarkStart w:id="15" w:name="sub_1043"/>
      <w:bookmarkEnd w:id="14"/>
      <w:r>
        <w:rPr>
          <w:rFonts w:ascii="Times New Roman" w:hAnsi="Times New Roman" w:cs="Times New Roman"/>
          <w:sz w:val="28"/>
          <w:szCs w:val="28"/>
        </w:rPr>
        <w:t>3) единство, полнота и непротиворечивость (недвусмысленность              и согласованность) системы правовых актов;</w:t>
      </w:r>
    </w:p>
    <w:p w:rsidR="000C539C" w:rsidRDefault="000C539C" w:rsidP="000C539C">
      <w:pPr>
        <w:ind w:firstLine="709"/>
        <w:rPr>
          <w:rFonts w:ascii="Times New Roman" w:hAnsi="Times New Roman" w:cs="Times New Roman"/>
          <w:sz w:val="28"/>
          <w:szCs w:val="28"/>
        </w:rPr>
      </w:pPr>
      <w:bookmarkStart w:id="16" w:name="sub_1044"/>
      <w:bookmarkEnd w:id="15"/>
      <w:r>
        <w:rPr>
          <w:rFonts w:ascii="Times New Roman" w:hAnsi="Times New Roman" w:cs="Times New Roman"/>
          <w:sz w:val="28"/>
          <w:szCs w:val="28"/>
        </w:rPr>
        <w:t>4) обязательность создания механизмов реализации и контроля правовых актов;</w:t>
      </w:r>
    </w:p>
    <w:p w:rsidR="000C539C" w:rsidRDefault="000C539C" w:rsidP="000C539C">
      <w:pPr>
        <w:ind w:firstLine="709"/>
        <w:rPr>
          <w:rFonts w:ascii="Times New Roman" w:hAnsi="Times New Roman" w:cs="Times New Roman"/>
          <w:sz w:val="28"/>
          <w:szCs w:val="28"/>
        </w:rPr>
      </w:pPr>
      <w:bookmarkStart w:id="17" w:name="sub_1045"/>
      <w:bookmarkEnd w:id="16"/>
      <w:r>
        <w:rPr>
          <w:rFonts w:ascii="Times New Roman" w:hAnsi="Times New Roman" w:cs="Times New Roman"/>
          <w:sz w:val="28"/>
          <w:szCs w:val="28"/>
        </w:rPr>
        <w:t>5)открытость и гласность в процессе разработки и принятия (издания) правовых актов;</w:t>
      </w:r>
    </w:p>
    <w:p w:rsidR="000C539C" w:rsidRDefault="000C539C" w:rsidP="000C539C">
      <w:pPr>
        <w:ind w:firstLine="709"/>
        <w:rPr>
          <w:rFonts w:ascii="Times New Roman" w:hAnsi="Times New Roman" w:cs="Times New Roman"/>
          <w:sz w:val="28"/>
          <w:szCs w:val="28"/>
        </w:rPr>
      </w:pPr>
      <w:bookmarkStart w:id="18" w:name="sub_1046"/>
      <w:bookmarkEnd w:id="17"/>
      <w:r>
        <w:rPr>
          <w:rFonts w:ascii="Times New Roman" w:hAnsi="Times New Roman" w:cs="Times New Roman"/>
          <w:sz w:val="28"/>
          <w:szCs w:val="28"/>
        </w:rPr>
        <w:t>6) доступность информации о принятых (изданных) правовых актах;</w:t>
      </w:r>
    </w:p>
    <w:p w:rsidR="000C539C" w:rsidRDefault="000C539C" w:rsidP="000C539C">
      <w:pPr>
        <w:ind w:firstLine="709"/>
        <w:rPr>
          <w:rFonts w:ascii="Times New Roman" w:hAnsi="Times New Roman" w:cs="Times New Roman"/>
          <w:sz w:val="28"/>
          <w:szCs w:val="28"/>
        </w:rPr>
      </w:pPr>
      <w:bookmarkStart w:id="19" w:name="sub_1047"/>
      <w:bookmarkEnd w:id="18"/>
      <w:r>
        <w:rPr>
          <w:rFonts w:ascii="Times New Roman" w:hAnsi="Times New Roman" w:cs="Times New Roman"/>
          <w:sz w:val="28"/>
          <w:szCs w:val="28"/>
        </w:rPr>
        <w:t>7) планомерность и оперативность правотворчества.</w:t>
      </w:r>
    </w:p>
    <w:bookmarkEnd w:id="19"/>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1.5. Структура органов местного самоуправления и должностные лица местного самоуправления муниципального образования определены Уставом МО сельское поселение «село Куллар»</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 </w:t>
      </w:r>
      <w:r>
        <w:rPr>
          <w:rFonts w:ascii="Times New Roman" w:hAnsi="Times New Roman" w:cs="Times New Roman"/>
          <w:i/>
          <w:color w:val="7030A0"/>
          <w:sz w:val="28"/>
          <w:szCs w:val="28"/>
        </w:rPr>
        <w:t>.</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1.6. Органы местного самоуправления и должностные лица местного самоуправления МО сельское поселение «село Куллар»</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 </w:t>
      </w:r>
      <w:r>
        <w:rPr>
          <w:rFonts w:ascii="Times New Roman" w:hAnsi="Times New Roman" w:cs="Times New Roman"/>
          <w:i/>
          <w:color w:val="7030A0"/>
          <w:sz w:val="28"/>
          <w:szCs w:val="28"/>
        </w:rPr>
        <w:t xml:space="preserve">  </w:t>
      </w:r>
      <w:r>
        <w:rPr>
          <w:rFonts w:ascii="Times New Roman" w:hAnsi="Times New Roman" w:cs="Times New Roman"/>
          <w:sz w:val="28"/>
          <w:szCs w:val="28"/>
        </w:rPr>
        <w:t>осуществляют правовое регулирование по вопросам местного значения, отнесенным к их ведению, по вопросам осуществления отдельных государственных полномочий, переданных органам местного самоуправления, в соответствии с федеральными законами и законами Республики Дагестан.</w:t>
      </w:r>
    </w:p>
    <w:p w:rsidR="000C539C" w:rsidRDefault="000C539C" w:rsidP="000C539C">
      <w:pPr>
        <w:spacing w:after="0"/>
        <w:ind w:firstLine="709"/>
        <w:rPr>
          <w:rFonts w:ascii="Times New Roman" w:hAnsi="Times New Roman" w:cs="Times New Roman"/>
          <w:sz w:val="28"/>
          <w:szCs w:val="28"/>
        </w:rPr>
      </w:pPr>
    </w:p>
    <w:p w:rsidR="000C539C" w:rsidRDefault="000C539C" w:rsidP="000C539C">
      <w:pPr>
        <w:ind w:firstLine="709"/>
        <w:jc w:val="center"/>
        <w:outlineLvl w:val="0"/>
        <w:rPr>
          <w:rFonts w:ascii="Times New Roman" w:hAnsi="Times New Roman" w:cs="Times New Roman"/>
          <w:b/>
          <w:bCs/>
          <w:sz w:val="28"/>
          <w:szCs w:val="28"/>
        </w:rPr>
      </w:pPr>
      <w:bookmarkStart w:id="20" w:name="_Toc315791016"/>
      <w:bookmarkStart w:id="21" w:name="sub_200"/>
      <w:r>
        <w:rPr>
          <w:rFonts w:ascii="Times New Roman" w:hAnsi="Times New Roman" w:cs="Times New Roman"/>
          <w:b/>
          <w:bCs/>
          <w:sz w:val="28"/>
          <w:szCs w:val="28"/>
        </w:rPr>
        <w:t>2. Система муниципальных правовых актов</w:t>
      </w:r>
      <w:bookmarkEnd w:id="20"/>
    </w:p>
    <w:bookmarkEnd w:id="21"/>
    <w:p w:rsidR="000C539C" w:rsidRDefault="000C539C" w:rsidP="000C539C">
      <w:pPr>
        <w:spacing w:after="0"/>
        <w:ind w:firstLine="709"/>
        <w:rPr>
          <w:rFonts w:ascii="Times New Roman" w:hAnsi="Times New Roman" w:cs="Times New Roman"/>
          <w:sz w:val="28"/>
          <w:szCs w:val="28"/>
        </w:rPr>
      </w:pP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2.1. В систему муниципальных правовых актов муниципального образования входят:</w:t>
      </w:r>
    </w:p>
    <w:p w:rsidR="000C539C" w:rsidRDefault="000C539C" w:rsidP="000C539C">
      <w:pPr>
        <w:spacing w:after="0"/>
        <w:ind w:firstLine="709"/>
        <w:rPr>
          <w:rFonts w:ascii="Times New Roman" w:hAnsi="Times New Roman" w:cs="Times New Roman"/>
          <w:sz w:val="28"/>
          <w:szCs w:val="28"/>
        </w:rPr>
      </w:pPr>
      <w:bookmarkStart w:id="22" w:name="sub_1071"/>
      <w:r>
        <w:rPr>
          <w:rFonts w:ascii="Times New Roman" w:hAnsi="Times New Roman" w:cs="Times New Roman"/>
          <w:sz w:val="28"/>
          <w:szCs w:val="28"/>
        </w:rPr>
        <w:t>1) Устав МО сельское поселение «село Куллар»;</w:t>
      </w:r>
    </w:p>
    <w:p w:rsidR="000C539C" w:rsidRDefault="000C539C" w:rsidP="000C539C">
      <w:pPr>
        <w:spacing w:after="0"/>
        <w:ind w:firstLine="709"/>
        <w:rPr>
          <w:rFonts w:ascii="Times New Roman" w:hAnsi="Times New Roman" w:cs="Times New Roman"/>
          <w:sz w:val="28"/>
          <w:szCs w:val="28"/>
        </w:rPr>
      </w:pPr>
      <w:bookmarkStart w:id="23" w:name="sub_1072"/>
      <w:bookmarkEnd w:id="22"/>
      <w:r>
        <w:rPr>
          <w:rFonts w:ascii="Times New Roman" w:hAnsi="Times New Roman" w:cs="Times New Roman"/>
          <w:sz w:val="28"/>
          <w:szCs w:val="28"/>
        </w:rPr>
        <w:t>2)</w:t>
      </w:r>
      <w:r w:rsidR="005477E0">
        <w:rPr>
          <w:rFonts w:ascii="Times New Roman" w:hAnsi="Times New Roman" w:cs="Times New Roman"/>
          <w:sz w:val="28"/>
          <w:szCs w:val="28"/>
        </w:rPr>
        <w:t xml:space="preserve"> </w:t>
      </w:r>
      <w:r>
        <w:rPr>
          <w:rFonts w:ascii="Times New Roman" w:hAnsi="Times New Roman" w:cs="Times New Roman"/>
          <w:sz w:val="28"/>
          <w:szCs w:val="28"/>
        </w:rPr>
        <w:t>правовые акты, принятые на местном референдуме;</w:t>
      </w:r>
    </w:p>
    <w:p w:rsidR="000C539C" w:rsidRDefault="000C539C" w:rsidP="000C539C">
      <w:pPr>
        <w:ind w:firstLine="709"/>
        <w:rPr>
          <w:rFonts w:ascii="Times New Roman" w:hAnsi="Times New Roman" w:cs="Times New Roman"/>
          <w:sz w:val="28"/>
          <w:szCs w:val="28"/>
        </w:rPr>
      </w:pPr>
      <w:bookmarkStart w:id="24" w:name="sub_1073"/>
      <w:bookmarkEnd w:id="23"/>
      <w:r>
        <w:rPr>
          <w:rFonts w:ascii="Times New Roman" w:hAnsi="Times New Roman" w:cs="Times New Roman"/>
          <w:sz w:val="28"/>
          <w:szCs w:val="28"/>
        </w:rPr>
        <w:t>3)</w:t>
      </w:r>
      <w:r w:rsidR="005477E0">
        <w:rPr>
          <w:rFonts w:ascii="Times New Roman" w:hAnsi="Times New Roman" w:cs="Times New Roman"/>
          <w:sz w:val="28"/>
          <w:szCs w:val="28"/>
        </w:rPr>
        <w:t xml:space="preserve"> </w:t>
      </w:r>
      <w:r>
        <w:rPr>
          <w:rFonts w:ascii="Times New Roman" w:hAnsi="Times New Roman" w:cs="Times New Roman"/>
          <w:sz w:val="28"/>
          <w:szCs w:val="28"/>
        </w:rPr>
        <w:t xml:space="preserve">решения </w:t>
      </w:r>
      <w:r>
        <w:rPr>
          <w:rFonts w:ascii="Times New Roman" w:hAnsi="Times New Roman" w:cs="Times New Roman"/>
          <w:i/>
          <w:color w:val="7030A0"/>
          <w:sz w:val="28"/>
          <w:szCs w:val="28"/>
        </w:rPr>
        <w:t xml:space="preserve"> </w:t>
      </w:r>
      <w:r>
        <w:rPr>
          <w:rFonts w:ascii="Times New Roman" w:hAnsi="Times New Roman" w:cs="Times New Roman"/>
          <w:sz w:val="28"/>
          <w:szCs w:val="28"/>
        </w:rPr>
        <w:t>МО сельское поселение «село Куллар»;</w:t>
      </w:r>
    </w:p>
    <w:p w:rsidR="000C539C" w:rsidRDefault="000C539C" w:rsidP="000C539C">
      <w:pPr>
        <w:ind w:firstLine="709"/>
        <w:rPr>
          <w:rFonts w:ascii="Times New Roman" w:hAnsi="Times New Roman" w:cs="Times New Roman"/>
          <w:sz w:val="28"/>
          <w:szCs w:val="28"/>
        </w:rPr>
      </w:pPr>
      <w:bookmarkStart w:id="25" w:name="sub_1074"/>
      <w:bookmarkEnd w:id="24"/>
      <w:r>
        <w:rPr>
          <w:rFonts w:ascii="Times New Roman" w:hAnsi="Times New Roman" w:cs="Times New Roman"/>
          <w:sz w:val="28"/>
          <w:szCs w:val="28"/>
        </w:rPr>
        <w:t>4)</w:t>
      </w:r>
      <w:r w:rsidR="005477E0">
        <w:rPr>
          <w:rFonts w:ascii="Times New Roman" w:hAnsi="Times New Roman" w:cs="Times New Roman"/>
          <w:sz w:val="28"/>
          <w:szCs w:val="28"/>
        </w:rPr>
        <w:t xml:space="preserve"> </w:t>
      </w:r>
      <w:r>
        <w:rPr>
          <w:rFonts w:ascii="Times New Roman" w:hAnsi="Times New Roman" w:cs="Times New Roman"/>
          <w:sz w:val="28"/>
          <w:szCs w:val="28"/>
        </w:rPr>
        <w:t>постановления и распоряжения администрации МО сельское поселение «село Куллар»</w:t>
      </w:r>
      <w:proofErr w:type="gramStart"/>
      <w:r>
        <w:rPr>
          <w:rFonts w:ascii="Times New Roman" w:hAnsi="Times New Roman" w:cs="Times New Roman"/>
          <w:color w:val="7030A0"/>
          <w:sz w:val="28"/>
          <w:szCs w:val="28"/>
        </w:rPr>
        <w:t xml:space="preserve"> </w:t>
      </w:r>
      <w:r>
        <w:rPr>
          <w:rFonts w:ascii="Times New Roman" w:hAnsi="Times New Roman" w:cs="Times New Roman"/>
          <w:sz w:val="28"/>
          <w:szCs w:val="28"/>
        </w:rPr>
        <w:t>;</w:t>
      </w:r>
      <w:proofErr w:type="gramEnd"/>
    </w:p>
    <w:p w:rsidR="000C539C" w:rsidRDefault="000C539C" w:rsidP="000C539C">
      <w:pPr>
        <w:ind w:firstLine="709"/>
        <w:rPr>
          <w:rFonts w:ascii="Times New Roman" w:hAnsi="Times New Roman" w:cs="Times New Roman"/>
          <w:color w:val="7030A0"/>
          <w:sz w:val="28"/>
          <w:szCs w:val="28"/>
        </w:rPr>
      </w:pPr>
      <w:r>
        <w:rPr>
          <w:rFonts w:ascii="Times New Roman" w:hAnsi="Times New Roman" w:cs="Times New Roman"/>
          <w:sz w:val="28"/>
          <w:szCs w:val="28"/>
        </w:rPr>
        <w:t>5)постановления и распоряжения главы МО сельское поселение «село Куллар»</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i/>
          <w:color w:val="7030A0"/>
          <w:sz w:val="28"/>
          <w:szCs w:val="28"/>
        </w:rPr>
        <w:t xml:space="preserve"> </w:t>
      </w:r>
    </w:p>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6)</w:t>
      </w:r>
      <w:r w:rsidR="005477E0">
        <w:rPr>
          <w:rFonts w:ascii="Times New Roman" w:hAnsi="Times New Roman" w:cs="Times New Roman"/>
          <w:sz w:val="28"/>
          <w:szCs w:val="28"/>
        </w:rPr>
        <w:t xml:space="preserve"> </w:t>
      </w:r>
      <w:r>
        <w:rPr>
          <w:rFonts w:ascii="Times New Roman" w:hAnsi="Times New Roman" w:cs="Times New Roman"/>
          <w:sz w:val="28"/>
          <w:szCs w:val="28"/>
        </w:rPr>
        <w:t>постановления и распоряжения председателя представительного органа муниципального образования;</w:t>
      </w:r>
    </w:p>
    <w:p w:rsidR="000C539C" w:rsidRDefault="000C539C" w:rsidP="000C539C">
      <w:pPr>
        <w:ind w:firstLine="709"/>
        <w:rPr>
          <w:rFonts w:ascii="Times New Roman" w:hAnsi="Times New Roman" w:cs="Times New Roman"/>
          <w:sz w:val="28"/>
          <w:szCs w:val="28"/>
        </w:rPr>
      </w:pPr>
      <w:bookmarkStart w:id="26" w:name="sub_1076"/>
      <w:bookmarkEnd w:id="25"/>
      <w:r>
        <w:rPr>
          <w:rFonts w:ascii="Times New Roman" w:hAnsi="Times New Roman" w:cs="Times New Roman"/>
          <w:sz w:val="28"/>
          <w:szCs w:val="28"/>
        </w:rPr>
        <w:t>7)</w:t>
      </w:r>
      <w:bookmarkStart w:id="27" w:name="sub_108"/>
      <w:bookmarkEnd w:id="26"/>
      <w:r w:rsidR="005477E0">
        <w:rPr>
          <w:rFonts w:ascii="Times New Roman" w:hAnsi="Times New Roman" w:cs="Times New Roman"/>
          <w:sz w:val="28"/>
          <w:szCs w:val="28"/>
        </w:rPr>
        <w:t xml:space="preserve"> </w:t>
      </w:r>
      <w:r>
        <w:rPr>
          <w:rFonts w:ascii="Times New Roman" w:hAnsi="Times New Roman" w:cs="Times New Roman"/>
          <w:sz w:val="28"/>
          <w:szCs w:val="28"/>
        </w:rPr>
        <w:t>правовые акты иных органов и должностных лиц муниципального образования, предусмотренных Уставом муниципального образования.</w:t>
      </w:r>
    </w:p>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2.2. Устав муниципального образования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bookmarkEnd w:id="27"/>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2.3. 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В случае противоречия муниципальных правовых актов Уставу муниципального образования либо правовым актам, принятым на местном референдуме, применяются Устав муниципального образования либо правовые акты, принятые на местном референдуме.</w:t>
      </w:r>
    </w:p>
    <w:p w:rsidR="000C539C" w:rsidRDefault="000C539C" w:rsidP="000C539C">
      <w:pPr>
        <w:ind w:firstLine="709"/>
        <w:rPr>
          <w:rFonts w:ascii="Times New Roman" w:hAnsi="Times New Roman" w:cs="Times New Roman"/>
          <w:sz w:val="28"/>
          <w:szCs w:val="28"/>
        </w:rPr>
      </w:pPr>
      <w:r>
        <w:rPr>
          <w:rFonts w:ascii="Times New Roman" w:hAnsi="Times New Roman" w:cs="Times New Roman"/>
          <w:sz w:val="28"/>
          <w:szCs w:val="28"/>
        </w:rPr>
        <w:t>2.4. В случае коллизии муниципальных правовых актов, обладающих равной юридической силой, действуют положения муниципального правового акта, принятого (изданного) позднее.</w:t>
      </w:r>
    </w:p>
    <w:p w:rsidR="000C539C" w:rsidRDefault="000C539C" w:rsidP="000C539C">
      <w:pPr>
        <w:ind w:firstLine="709"/>
        <w:outlineLvl w:val="0"/>
        <w:rPr>
          <w:rFonts w:ascii="Times New Roman" w:hAnsi="Times New Roman" w:cs="Times New Roman"/>
          <w:bCs/>
          <w:sz w:val="28"/>
          <w:szCs w:val="28"/>
        </w:rPr>
      </w:pPr>
      <w:bookmarkStart w:id="28" w:name="_Toc315791020"/>
      <w:bookmarkStart w:id="29" w:name="sub_300"/>
    </w:p>
    <w:p w:rsidR="000C539C" w:rsidRDefault="000C539C" w:rsidP="000C539C">
      <w:pPr>
        <w:spacing w:after="0"/>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3. Требования к содержанию и оформлению муниципального правового акта</w:t>
      </w:r>
      <w:bookmarkEnd w:id="28"/>
    </w:p>
    <w:p w:rsidR="000C539C" w:rsidRDefault="000C539C" w:rsidP="000C539C">
      <w:pPr>
        <w:spacing w:after="0"/>
        <w:ind w:firstLine="709"/>
        <w:outlineLvl w:val="0"/>
        <w:rPr>
          <w:rFonts w:ascii="Times New Roman" w:hAnsi="Times New Roman" w:cs="Times New Roman"/>
          <w:bCs/>
          <w:sz w:val="28"/>
          <w:szCs w:val="28"/>
        </w:rPr>
      </w:pPr>
    </w:p>
    <w:bookmarkEnd w:id="29"/>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3.1. Текст муниципального правового акта по содержанию должен соответствовать предмету регулирования, заявленному в названии акта.</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3.2. Положения муниципального правового акта должны быть краткими, конкретными, логически последовательными и объективными по содержанию, ясными для всеобщего понимания, исключающими двойное толкование содержания.</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3.3. Муниципальные правовые акты, издаваемые (принимаемые) в муниципальном образовании, излагаются на русском языке.</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В тексте муниципального правового акта должны соблюдаться правила орфографии, пунктуации и иные правила русского языка. </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Утвержденный (принятый) в установленном порядке муниципальный нормативный правовой акт не должен содержать рукописных элементов, грамматических, орфографических, пунктуационных ошибок или ошибок правового характера.</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3.4. Слова и выражения в муниципальных правовых актах используются в значении, обеспечивающем их точное понимание и единство с терминологией, применяемой в федеральном законодательстве                       и законодательстве Республики Дагестан.</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3.5. Использование в муниципальных правовых актах новых иностранных терминов и выражений допускается, если отсутствуют имеющие тот же смысл русские термины и выражения или термины иностранного происхождения, ставшие в русском языке общеупотребительными.</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3.6. Не допускается обозначение в муниципальных правовых актах разных понятий одним термином или одного понятия разными терминами, если это специально не оговаривается в муниципальном правовом акте.</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3.7.В муниципальных правовых актах указываются полные официальные наименования органов государственной власти, органов местного самоуправления, должностей.</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Если в тексте необходимо указать наименование органов государственной власти, органов местного самоуправления и организаций неоднократно, то наименование этих органов и организаций дается в нормативном положении, где оно использовано впервые, при этом в скобках указывается сокращение, которым оно обозначается в последующем.</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Употребление сокращенных наименований допускается, когда сокращенные наименования являются официальными.</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lastRenderedPageBreak/>
        <w:t>3.8. В муниципальном нормативном правовом акте даются определения используемых в нем юридических, технических и других специальных терминов.</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3.9. </w:t>
      </w:r>
      <w:bookmarkStart w:id="30" w:name="sub_120"/>
      <w:r>
        <w:rPr>
          <w:rFonts w:ascii="Times New Roman" w:hAnsi="Times New Roman" w:cs="Times New Roman"/>
          <w:sz w:val="28"/>
          <w:szCs w:val="28"/>
        </w:rPr>
        <w:t>В случае необходимости в нормативном правовом акте могут быть воспроизведены отдельные положения из нормативных правовых актов Российской Федерации и Республики Дагестан.</w:t>
      </w:r>
    </w:p>
    <w:bookmarkEnd w:id="30"/>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3.10. В муниципальном правовом акте указываются:</w:t>
      </w:r>
    </w:p>
    <w:p w:rsidR="000C539C" w:rsidRDefault="000C539C" w:rsidP="000C539C">
      <w:pPr>
        <w:spacing w:after="0"/>
        <w:ind w:firstLine="709"/>
        <w:rPr>
          <w:rFonts w:ascii="Times New Roman" w:hAnsi="Times New Roman" w:cs="Times New Roman"/>
          <w:sz w:val="28"/>
          <w:szCs w:val="28"/>
        </w:rPr>
      </w:pPr>
      <w:bookmarkStart w:id="31" w:name="sub_1211"/>
      <w:r>
        <w:rPr>
          <w:rFonts w:ascii="Times New Roman" w:hAnsi="Times New Roman" w:cs="Times New Roman"/>
          <w:sz w:val="28"/>
          <w:szCs w:val="28"/>
        </w:rPr>
        <w:t>1) сроки и порядок введения его в действие;</w:t>
      </w:r>
    </w:p>
    <w:p w:rsidR="000C539C" w:rsidRDefault="000C539C" w:rsidP="000C539C">
      <w:pPr>
        <w:spacing w:after="0"/>
        <w:ind w:firstLine="709"/>
        <w:rPr>
          <w:rFonts w:ascii="Times New Roman" w:hAnsi="Times New Roman" w:cs="Times New Roman"/>
          <w:sz w:val="28"/>
          <w:szCs w:val="28"/>
        </w:rPr>
      </w:pPr>
      <w:bookmarkStart w:id="32" w:name="sub_1212"/>
      <w:bookmarkEnd w:id="31"/>
      <w:r>
        <w:rPr>
          <w:rFonts w:ascii="Times New Roman" w:hAnsi="Times New Roman" w:cs="Times New Roman"/>
          <w:sz w:val="28"/>
          <w:szCs w:val="28"/>
        </w:rPr>
        <w:t>2) муниципальные правовые акты или их отдельные положения, подлежащие отмене (признанию утратившим  силу) в связи с изданием (принятием) данного акта;</w:t>
      </w:r>
    </w:p>
    <w:p w:rsidR="000C539C" w:rsidRDefault="000C539C" w:rsidP="000C539C">
      <w:pPr>
        <w:spacing w:after="0"/>
        <w:ind w:firstLine="709"/>
        <w:rPr>
          <w:rFonts w:ascii="Times New Roman" w:hAnsi="Times New Roman" w:cs="Times New Roman"/>
          <w:sz w:val="28"/>
          <w:szCs w:val="28"/>
        </w:rPr>
      </w:pPr>
      <w:bookmarkStart w:id="33" w:name="sub_1223"/>
      <w:bookmarkEnd w:id="32"/>
      <w:r>
        <w:rPr>
          <w:rFonts w:ascii="Times New Roman" w:hAnsi="Times New Roman" w:cs="Times New Roman"/>
          <w:sz w:val="28"/>
          <w:szCs w:val="28"/>
        </w:rPr>
        <w:t>3) правовые акты, которые должны быть изданы (приняты) или приведены в соответствие с данным муниципальным правовым актом;</w:t>
      </w:r>
    </w:p>
    <w:p w:rsidR="000C539C" w:rsidRDefault="000C539C" w:rsidP="000C539C">
      <w:pPr>
        <w:spacing w:after="0"/>
        <w:ind w:firstLine="709"/>
        <w:rPr>
          <w:rFonts w:ascii="Times New Roman" w:hAnsi="Times New Roman" w:cs="Times New Roman"/>
          <w:sz w:val="28"/>
          <w:szCs w:val="28"/>
        </w:rPr>
      </w:pPr>
      <w:bookmarkStart w:id="34" w:name="sub_1234"/>
      <w:bookmarkEnd w:id="33"/>
      <w:r>
        <w:rPr>
          <w:rFonts w:ascii="Times New Roman" w:hAnsi="Times New Roman" w:cs="Times New Roman"/>
          <w:sz w:val="28"/>
          <w:szCs w:val="28"/>
        </w:rPr>
        <w:t xml:space="preserve">4)  механизм реализации муниципального правового акта и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w:t>
      </w:r>
    </w:p>
    <w:bookmarkEnd w:id="34"/>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3.11. Индивидуальный правовой акт должен содержать мотивы и цели (задачи) издания (принятия) акта, ссылку на нормативные правовые акты, в соответствии с которыми издается (принимается) индивидуальный правовой акт, а также реальные, конкретные предложения, мероприятия или объемы работ, сроки исполнения и исполнителей.</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3.12. Положения, правила, программы, планы, инструкции и другие документы, утверждаемые муниципальными правовыми актами, оформляются в виде приложений к правовым актам и являются неотъемлемой составной частью муниципальных правовых актов. В виде приложений к правовым актам могут оформляться также перечни, таблицы, реестры, графики, схемы, чертежи, рисунки, карты и другие.</w:t>
      </w:r>
    </w:p>
    <w:p w:rsidR="000C539C" w:rsidRDefault="000C539C" w:rsidP="000C539C">
      <w:pPr>
        <w:spacing w:after="0"/>
        <w:ind w:firstLine="709"/>
        <w:rPr>
          <w:rFonts w:ascii="Times New Roman" w:hAnsi="Times New Roman" w:cs="Times New Roman"/>
          <w:sz w:val="28"/>
          <w:szCs w:val="28"/>
        </w:rPr>
      </w:pPr>
    </w:p>
    <w:p w:rsidR="000C539C" w:rsidRDefault="000C539C" w:rsidP="000C539C">
      <w:pPr>
        <w:spacing w:after="0"/>
        <w:ind w:firstLine="709"/>
        <w:jc w:val="center"/>
        <w:outlineLvl w:val="0"/>
        <w:rPr>
          <w:rFonts w:ascii="Times New Roman" w:hAnsi="Times New Roman" w:cs="Times New Roman"/>
          <w:b/>
          <w:bCs/>
          <w:sz w:val="28"/>
          <w:szCs w:val="28"/>
        </w:rPr>
      </w:pPr>
      <w:bookmarkStart w:id="35" w:name="_Toc315791021"/>
      <w:bookmarkStart w:id="36" w:name="sub_400"/>
      <w:r>
        <w:rPr>
          <w:rFonts w:ascii="Times New Roman" w:hAnsi="Times New Roman" w:cs="Times New Roman"/>
          <w:b/>
          <w:bCs/>
          <w:sz w:val="28"/>
          <w:szCs w:val="28"/>
        </w:rPr>
        <w:t>4. Структура муниципального правового акта</w:t>
      </w:r>
      <w:bookmarkEnd w:id="35"/>
    </w:p>
    <w:bookmarkEnd w:id="36"/>
    <w:p w:rsidR="000C539C" w:rsidRDefault="000C539C" w:rsidP="000C539C">
      <w:pPr>
        <w:spacing w:after="0"/>
        <w:ind w:firstLine="709"/>
        <w:rPr>
          <w:rFonts w:ascii="Times New Roman" w:hAnsi="Times New Roman" w:cs="Times New Roman"/>
          <w:sz w:val="28"/>
          <w:szCs w:val="28"/>
        </w:rPr>
      </w:pPr>
    </w:p>
    <w:p w:rsidR="000C539C" w:rsidRDefault="000C539C" w:rsidP="000C539C">
      <w:pPr>
        <w:spacing w:after="0"/>
        <w:ind w:firstLine="709"/>
        <w:rPr>
          <w:rFonts w:ascii="Times New Roman" w:hAnsi="Times New Roman" w:cs="Times New Roman"/>
          <w:sz w:val="28"/>
          <w:szCs w:val="28"/>
        </w:rPr>
      </w:pPr>
      <w:bookmarkStart w:id="37" w:name="sub_124"/>
      <w:r>
        <w:rPr>
          <w:rFonts w:ascii="Times New Roman" w:hAnsi="Times New Roman" w:cs="Times New Roman"/>
          <w:sz w:val="28"/>
          <w:szCs w:val="28"/>
        </w:rPr>
        <w:t>4.1.Муниципальный правовой акт как документ состоит из содержательной части и реквизитов, образующих те</w:t>
      </w:r>
      <w:proofErr w:type="gramStart"/>
      <w:r>
        <w:rPr>
          <w:rFonts w:ascii="Times New Roman" w:hAnsi="Times New Roman" w:cs="Times New Roman"/>
          <w:sz w:val="28"/>
          <w:szCs w:val="28"/>
        </w:rPr>
        <w:t>кст пр</w:t>
      </w:r>
      <w:proofErr w:type="gramEnd"/>
      <w:r>
        <w:rPr>
          <w:rFonts w:ascii="Times New Roman" w:hAnsi="Times New Roman" w:cs="Times New Roman"/>
          <w:sz w:val="28"/>
          <w:szCs w:val="28"/>
        </w:rPr>
        <w:t>авового акта.</w:t>
      </w:r>
    </w:p>
    <w:bookmarkEnd w:id="37"/>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Содержательная часть муниципального правового акта – выраженное в письменном виде языковое, знаковое, графическое, словесно-терминологическое закрепление содержащихся в нем норм права или индивидуальных предписаний, а также иных положений, в том числе разъясняющих цели и мотивы его издания (принятия).</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Реквизиты муниципального правового акта - обязательные сведения, включаемые в те</w:t>
      </w:r>
      <w:proofErr w:type="gramStart"/>
      <w:r>
        <w:rPr>
          <w:rFonts w:ascii="Times New Roman" w:hAnsi="Times New Roman" w:cs="Times New Roman"/>
          <w:sz w:val="28"/>
          <w:szCs w:val="28"/>
        </w:rPr>
        <w:t>кст пр</w:t>
      </w:r>
      <w:proofErr w:type="gramEnd"/>
      <w:r>
        <w:rPr>
          <w:rFonts w:ascii="Times New Roman" w:hAnsi="Times New Roman" w:cs="Times New Roman"/>
          <w:sz w:val="28"/>
          <w:szCs w:val="28"/>
        </w:rPr>
        <w:t>авового акта для признания его действительным.</w:t>
      </w:r>
    </w:p>
    <w:p w:rsidR="000C539C" w:rsidRDefault="000C539C" w:rsidP="000C539C">
      <w:pPr>
        <w:spacing w:after="0"/>
        <w:ind w:firstLine="709"/>
        <w:rPr>
          <w:rFonts w:ascii="Times New Roman" w:hAnsi="Times New Roman" w:cs="Times New Roman"/>
          <w:sz w:val="28"/>
          <w:szCs w:val="28"/>
        </w:rPr>
      </w:pPr>
      <w:bookmarkStart w:id="38" w:name="sub_125"/>
      <w:r>
        <w:rPr>
          <w:rFonts w:ascii="Times New Roman" w:hAnsi="Times New Roman" w:cs="Times New Roman"/>
          <w:sz w:val="28"/>
          <w:szCs w:val="28"/>
        </w:rPr>
        <w:lastRenderedPageBreak/>
        <w:t>4.2. Содержательная часть муниципального правового акта может иметь следующие основные элементы (структурные элементы текста правового акта):</w:t>
      </w:r>
    </w:p>
    <w:p w:rsidR="000C539C" w:rsidRDefault="000C539C" w:rsidP="000C539C">
      <w:pPr>
        <w:spacing w:after="0"/>
        <w:ind w:firstLine="709"/>
        <w:rPr>
          <w:rFonts w:ascii="Times New Roman" w:hAnsi="Times New Roman" w:cs="Times New Roman"/>
          <w:sz w:val="28"/>
          <w:szCs w:val="28"/>
        </w:rPr>
      </w:pPr>
      <w:bookmarkStart w:id="39" w:name="sub_1251"/>
      <w:bookmarkEnd w:id="38"/>
      <w:r>
        <w:rPr>
          <w:rFonts w:ascii="Times New Roman" w:hAnsi="Times New Roman" w:cs="Times New Roman"/>
          <w:sz w:val="28"/>
          <w:szCs w:val="28"/>
        </w:rPr>
        <w:t>1) наименование;</w:t>
      </w:r>
    </w:p>
    <w:p w:rsidR="000C539C" w:rsidRDefault="000C539C" w:rsidP="000C539C">
      <w:pPr>
        <w:spacing w:after="0"/>
        <w:ind w:firstLine="709"/>
        <w:rPr>
          <w:rFonts w:ascii="Times New Roman" w:hAnsi="Times New Roman" w:cs="Times New Roman"/>
          <w:sz w:val="28"/>
          <w:szCs w:val="28"/>
        </w:rPr>
      </w:pPr>
      <w:bookmarkStart w:id="40" w:name="sub_1252"/>
      <w:bookmarkEnd w:id="39"/>
      <w:r>
        <w:rPr>
          <w:rFonts w:ascii="Times New Roman" w:hAnsi="Times New Roman" w:cs="Times New Roman"/>
          <w:sz w:val="28"/>
          <w:szCs w:val="28"/>
        </w:rPr>
        <w:t>2) преамбулу;</w:t>
      </w:r>
    </w:p>
    <w:p w:rsidR="000C539C" w:rsidRDefault="000C539C" w:rsidP="000C539C">
      <w:pPr>
        <w:spacing w:after="0"/>
        <w:ind w:firstLine="709"/>
        <w:rPr>
          <w:rFonts w:ascii="Times New Roman" w:hAnsi="Times New Roman" w:cs="Times New Roman"/>
          <w:sz w:val="28"/>
          <w:szCs w:val="28"/>
        </w:rPr>
      </w:pPr>
      <w:bookmarkStart w:id="41" w:name="sub_1253"/>
      <w:bookmarkEnd w:id="40"/>
      <w:r>
        <w:rPr>
          <w:rFonts w:ascii="Times New Roman" w:hAnsi="Times New Roman" w:cs="Times New Roman"/>
          <w:sz w:val="28"/>
          <w:szCs w:val="28"/>
        </w:rPr>
        <w:t>3)</w:t>
      </w:r>
      <w:bookmarkStart w:id="42" w:name="sub_1254"/>
      <w:bookmarkEnd w:id="41"/>
      <w:r>
        <w:rPr>
          <w:rFonts w:ascii="Times New Roman" w:hAnsi="Times New Roman" w:cs="Times New Roman"/>
          <w:sz w:val="28"/>
          <w:szCs w:val="28"/>
        </w:rPr>
        <w:t>разделы;</w:t>
      </w:r>
    </w:p>
    <w:p w:rsidR="000C539C" w:rsidRDefault="000C539C" w:rsidP="000C539C">
      <w:pPr>
        <w:spacing w:after="0"/>
        <w:ind w:firstLine="709"/>
        <w:rPr>
          <w:rFonts w:ascii="Times New Roman" w:hAnsi="Times New Roman" w:cs="Times New Roman"/>
          <w:sz w:val="28"/>
          <w:szCs w:val="28"/>
        </w:rPr>
      </w:pPr>
      <w:bookmarkStart w:id="43" w:name="sub_1255"/>
      <w:bookmarkEnd w:id="42"/>
      <w:r>
        <w:rPr>
          <w:rFonts w:ascii="Times New Roman" w:hAnsi="Times New Roman" w:cs="Times New Roman"/>
          <w:sz w:val="28"/>
          <w:szCs w:val="28"/>
        </w:rPr>
        <w:t>4) главы;</w:t>
      </w:r>
    </w:p>
    <w:p w:rsidR="000C539C" w:rsidRDefault="000C539C" w:rsidP="000C539C">
      <w:pPr>
        <w:spacing w:after="0"/>
        <w:ind w:firstLine="709"/>
        <w:rPr>
          <w:rFonts w:ascii="Times New Roman" w:hAnsi="Times New Roman" w:cs="Times New Roman"/>
          <w:sz w:val="28"/>
          <w:szCs w:val="28"/>
        </w:rPr>
      </w:pPr>
      <w:bookmarkStart w:id="44" w:name="sub_1256"/>
      <w:bookmarkEnd w:id="43"/>
      <w:r>
        <w:rPr>
          <w:rFonts w:ascii="Times New Roman" w:hAnsi="Times New Roman" w:cs="Times New Roman"/>
          <w:sz w:val="28"/>
          <w:szCs w:val="28"/>
        </w:rPr>
        <w:t>5)части или пункты;</w:t>
      </w:r>
    </w:p>
    <w:p w:rsidR="000C539C" w:rsidRDefault="000C539C" w:rsidP="000C539C">
      <w:pPr>
        <w:spacing w:after="0"/>
        <w:ind w:firstLine="709"/>
        <w:rPr>
          <w:rFonts w:ascii="Times New Roman" w:hAnsi="Times New Roman" w:cs="Times New Roman"/>
          <w:sz w:val="28"/>
          <w:szCs w:val="28"/>
        </w:rPr>
      </w:pPr>
      <w:bookmarkStart w:id="45" w:name="sub_1257"/>
      <w:bookmarkEnd w:id="44"/>
      <w:r>
        <w:rPr>
          <w:rFonts w:ascii="Times New Roman" w:hAnsi="Times New Roman" w:cs="Times New Roman"/>
          <w:sz w:val="28"/>
          <w:szCs w:val="28"/>
        </w:rPr>
        <w:t>6) подпункты;</w:t>
      </w:r>
    </w:p>
    <w:p w:rsidR="000C539C" w:rsidRDefault="000C539C" w:rsidP="000C539C">
      <w:pPr>
        <w:spacing w:after="0"/>
        <w:ind w:firstLine="709"/>
        <w:rPr>
          <w:rFonts w:ascii="Times New Roman" w:hAnsi="Times New Roman" w:cs="Times New Roman"/>
          <w:sz w:val="28"/>
          <w:szCs w:val="28"/>
        </w:rPr>
      </w:pPr>
      <w:bookmarkStart w:id="46" w:name="sub_1258"/>
      <w:bookmarkEnd w:id="45"/>
      <w:r>
        <w:rPr>
          <w:rFonts w:ascii="Times New Roman" w:hAnsi="Times New Roman" w:cs="Times New Roman"/>
          <w:sz w:val="28"/>
          <w:szCs w:val="28"/>
        </w:rPr>
        <w:t>7) абзацы.</w:t>
      </w:r>
    </w:p>
    <w:p w:rsidR="000C539C" w:rsidRDefault="000C539C" w:rsidP="000C539C">
      <w:pPr>
        <w:spacing w:after="0"/>
        <w:ind w:firstLine="709"/>
        <w:rPr>
          <w:rFonts w:ascii="Times New Roman" w:hAnsi="Times New Roman" w:cs="Times New Roman"/>
          <w:sz w:val="28"/>
          <w:szCs w:val="28"/>
        </w:rPr>
      </w:pPr>
      <w:bookmarkStart w:id="47" w:name="sub_126"/>
      <w:bookmarkEnd w:id="46"/>
      <w:r>
        <w:rPr>
          <w:rFonts w:ascii="Times New Roman" w:hAnsi="Times New Roman" w:cs="Times New Roman"/>
          <w:sz w:val="28"/>
          <w:szCs w:val="28"/>
        </w:rPr>
        <w:t>4.3. Наименование муниципального правового акта (далее – наименование) должно кратко отражать предмет его регулирования и отвечать на вопрос «о чем?».</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Следует избегать сложных и неоправданно длинных наименований, а также наименований, которые могут быть истолкованы неоднозначно.     Наименование должно быть:</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четким</w:t>
      </w:r>
      <w:proofErr w:type="gramEnd"/>
      <w:r>
        <w:rPr>
          <w:rFonts w:ascii="Times New Roman" w:hAnsi="Times New Roman" w:cs="Times New Roman"/>
          <w:sz w:val="28"/>
          <w:szCs w:val="28"/>
        </w:rPr>
        <w:t xml:space="preserve"> (правильно отражать содержание правового акта и основной предмет правового регулирования);</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кратким</w:t>
      </w:r>
      <w:proofErr w:type="gramEnd"/>
      <w:r>
        <w:rPr>
          <w:rFonts w:ascii="Times New Roman" w:hAnsi="Times New Roman" w:cs="Times New Roman"/>
          <w:sz w:val="28"/>
          <w:szCs w:val="28"/>
        </w:rPr>
        <w:t xml:space="preserve"> (в сжатой форме передавать суть правового акта);</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формализованным</w:t>
      </w:r>
      <w:proofErr w:type="gramEnd"/>
      <w:r>
        <w:rPr>
          <w:rFonts w:ascii="Times New Roman" w:hAnsi="Times New Roman" w:cs="Times New Roman"/>
          <w:sz w:val="28"/>
          <w:szCs w:val="28"/>
        </w:rPr>
        <w:t xml:space="preserve"> (изложенным в официальном стиле).</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Цель наименования – передать его содержание, обозначить предмет правового регулирования, облегчить его поиск, а также обеспечить проставление ссылок на него при подготовке других правовых актов.</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4.4. </w:t>
      </w:r>
      <w:bookmarkEnd w:id="47"/>
      <w:r>
        <w:rPr>
          <w:rFonts w:ascii="Times New Roman" w:hAnsi="Times New Roman" w:cs="Times New Roman"/>
          <w:sz w:val="28"/>
          <w:szCs w:val="28"/>
        </w:rPr>
        <w:t>Преамбула муниципального правового акта содержит разъяснение его целей и мотивов его издания (принятия), нормативное обоснование его издания (принятия), ссылку на законодательные акты, во исполнение которых издаются (принимаются) муниципальные нормативные правовые акты.</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Включение в преамбулу положений нормативного характера не допускается. </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Преамбула может состоять из абзацев.</w:t>
      </w:r>
      <w:bookmarkStart w:id="48" w:name="sub_136"/>
      <w:bookmarkEnd w:id="48"/>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В решениях представительного органа муниципального образования, постановлениях администрации муниципального образования, приказах должностных лиц местного самоуправления преамбула завершается постановляющей фразой: «реши</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о)», «постановляет», «постановляю».</w:t>
      </w:r>
    </w:p>
    <w:p w:rsidR="000C539C" w:rsidRDefault="000C539C" w:rsidP="000C539C">
      <w:pPr>
        <w:spacing w:after="0"/>
        <w:ind w:firstLine="709"/>
        <w:rPr>
          <w:rFonts w:ascii="Times New Roman" w:hAnsi="Times New Roman" w:cs="Times New Roman"/>
          <w:sz w:val="28"/>
          <w:szCs w:val="28"/>
        </w:rPr>
      </w:pPr>
      <w:bookmarkStart w:id="49" w:name="sub_127"/>
      <w:r>
        <w:rPr>
          <w:rFonts w:ascii="Times New Roman" w:hAnsi="Times New Roman" w:cs="Times New Roman"/>
          <w:sz w:val="28"/>
          <w:szCs w:val="28"/>
        </w:rPr>
        <w:t>4.5.</w:t>
      </w:r>
      <w:proofErr w:type="gramStart"/>
      <w:r>
        <w:rPr>
          <w:rFonts w:ascii="Times New Roman" w:hAnsi="Times New Roman" w:cs="Times New Roman"/>
          <w:sz w:val="28"/>
          <w:szCs w:val="28"/>
        </w:rPr>
        <w:t>Части</w:t>
      </w:r>
      <w:proofErr w:type="gramEnd"/>
      <w:r w:rsidR="005477E0">
        <w:rPr>
          <w:rFonts w:ascii="Times New Roman" w:hAnsi="Times New Roman" w:cs="Times New Roman"/>
          <w:sz w:val="28"/>
          <w:szCs w:val="28"/>
        </w:rPr>
        <w:t xml:space="preserve"> </w:t>
      </w:r>
      <w:r>
        <w:rPr>
          <w:rFonts w:ascii="Times New Roman" w:hAnsi="Times New Roman" w:cs="Times New Roman"/>
          <w:sz w:val="28"/>
          <w:szCs w:val="28"/>
        </w:rPr>
        <w:t xml:space="preserve"> и пункты муниципального правового акта могут объединяться в главы. Главы муниципального правового акта могут объединяться в разделы. </w:t>
      </w:r>
    </w:p>
    <w:bookmarkEnd w:id="49"/>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lastRenderedPageBreak/>
        <w:t>Часть, раздел, глава муниципального правового акта подразделяются, как правило, не менее чем на два структурных элемента.</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Структура муниципального правового акта и необходимость включения в него тех или иных структурных элементов текста определяются, исходя из объема и содержания акта.</w:t>
      </w:r>
    </w:p>
    <w:p w:rsidR="000C539C" w:rsidRDefault="000C539C" w:rsidP="000C539C">
      <w:pPr>
        <w:spacing w:after="0"/>
        <w:ind w:firstLine="709"/>
        <w:rPr>
          <w:rFonts w:ascii="Times New Roman" w:hAnsi="Times New Roman" w:cs="Times New Roman"/>
          <w:sz w:val="28"/>
          <w:szCs w:val="28"/>
        </w:rPr>
      </w:pPr>
      <w:bookmarkStart w:id="50" w:name="sub_128"/>
      <w:r>
        <w:rPr>
          <w:rFonts w:ascii="Times New Roman" w:hAnsi="Times New Roman" w:cs="Times New Roman"/>
          <w:sz w:val="28"/>
          <w:szCs w:val="28"/>
        </w:rPr>
        <w:t xml:space="preserve">4.6. </w:t>
      </w:r>
      <w:bookmarkEnd w:id="50"/>
      <w:r>
        <w:rPr>
          <w:rFonts w:ascii="Times New Roman" w:hAnsi="Times New Roman" w:cs="Times New Roman"/>
          <w:sz w:val="28"/>
          <w:szCs w:val="28"/>
        </w:rPr>
        <w:t>Вновь включаемым в текст муниципального правового акта структурным элементам присваиваются порядковые номера предшествующих им структурных элементов того же вида с добавлением к указанным номерам через точку дополнительных порядковых номеров, начиная с первого.</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Новым структурным элементам, включаемым в текст муниципального правового акта после последнего структурного элемента того же вида, присваиваются номера, следующие за номером последнего.</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4.7. В случае отмены (признания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одного или нескольких структурных элементов содержательной части муниципального правового акта нумерация остальных структурных элементов в тексте данного муниципального правового акта не изменяется.</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4.8. Структурные элементы текста муниципального правового акта, за исключением преамбулы, частей или пунктов правового акта, должны иметь заголовки.</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Заголовки включают слова «раздел», «глава», с прописной буквы, порядковый номер с точкой после него и наименование раздела или главы.</w:t>
      </w:r>
    </w:p>
    <w:p w:rsidR="000C539C" w:rsidRDefault="000C539C" w:rsidP="000C539C">
      <w:pPr>
        <w:spacing w:after="0"/>
        <w:ind w:firstLine="709"/>
        <w:rPr>
          <w:rFonts w:ascii="Times New Roman" w:hAnsi="Times New Roman" w:cs="Times New Roman"/>
          <w:sz w:val="28"/>
          <w:szCs w:val="28"/>
        </w:rPr>
      </w:pPr>
      <w:bookmarkStart w:id="51" w:name="sub_129"/>
      <w:r>
        <w:rPr>
          <w:rFonts w:ascii="Times New Roman" w:hAnsi="Times New Roman" w:cs="Times New Roman"/>
          <w:sz w:val="28"/>
          <w:szCs w:val="28"/>
        </w:rPr>
        <w:t>4.9. Части или пункты муниципального правового акта содержат одно или несколько нормативных или индивидуальных предписаний.</w:t>
      </w:r>
    </w:p>
    <w:bookmarkEnd w:id="51"/>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4.10. Части или пункты муниципального правового акта могут иметь следующие основные структурные элементы:</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1) подпункты;</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2) абзацы.</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4.11. Основные структурные элементы пункта муниципального правового акта начинаются с абзацного отступа. </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Части пунктов образуются одним или несколькими абзацами и не имеют порядковых номеров.</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Подпункты пункта отделяются друг от друга точкой с запятой и нумеруются в пределах данного пункта арабскими цифрами со скобкой справа без точки.</w:t>
      </w:r>
    </w:p>
    <w:p w:rsidR="000C539C" w:rsidRDefault="000C539C" w:rsidP="000C539C">
      <w:pPr>
        <w:spacing w:after="0"/>
        <w:ind w:firstLine="709"/>
        <w:rPr>
          <w:rFonts w:ascii="Times New Roman" w:hAnsi="Times New Roman" w:cs="Times New Roman"/>
          <w:sz w:val="28"/>
          <w:szCs w:val="28"/>
        </w:rPr>
      </w:pPr>
      <w:bookmarkStart w:id="52" w:name="sub_130"/>
      <w:r>
        <w:rPr>
          <w:rFonts w:ascii="Times New Roman" w:hAnsi="Times New Roman" w:cs="Times New Roman"/>
          <w:sz w:val="28"/>
          <w:szCs w:val="28"/>
        </w:rPr>
        <w:t xml:space="preserve">4.12. Даты в муниципальных правовых актах оформляются словесно-цифровым способом в следующей последовательности - число парой арабских цифр, месяц (словом), год четырьмя арабскими цифрами с </w:t>
      </w:r>
      <w:r>
        <w:rPr>
          <w:rFonts w:ascii="Times New Roman" w:hAnsi="Times New Roman" w:cs="Times New Roman"/>
          <w:sz w:val="28"/>
          <w:szCs w:val="28"/>
        </w:rPr>
        <w:lastRenderedPageBreak/>
        <w:t>добавлением слова «год» в соответствующем падеже, без сокращения (например – «10  января  2011 года»).</w:t>
      </w:r>
    </w:p>
    <w:bookmarkEnd w:id="52"/>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Допускается оформление даты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(например – «10.01.2011»).</w:t>
      </w:r>
    </w:p>
    <w:p w:rsidR="000C539C" w:rsidRDefault="000C539C" w:rsidP="000C539C">
      <w:pPr>
        <w:spacing w:after="0"/>
        <w:ind w:firstLine="709"/>
        <w:rPr>
          <w:rFonts w:ascii="Times New Roman" w:hAnsi="Times New Roman" w:cs="Times New Roman"/>
          <w:sz w:val="28"/>
          <w:szCs w:val="28"/>
        </w:rPr>
      </w:pPr>
      <w:bookmarkStart w:id="53" w:name="sub_131"/>
      <w:r>
        <w:rPr>
          <w:rFonts w:ascii="Times New Roman" w:hAnsi="Times New Roman" w:cs="Times New Roman"/>
          <w:sz w:val="28"/>
          <w:szCs w:val="28"/>
        </w:rPr>
        <w:t>4.13. Проекты муниципальных правовых актов о внесении изменений (дополнений) или об отмене (признании утратившими силу) ранее изданных (принятых) муниципальных правовых актов не имеют деления на части, разделы, главы и состоят из наименования, преамбулы и пунктов.</w:t>
      </w:r>
    </w:p>
    <w:p w:rsidR="000C539C" w:rsidRDefault="000C539C" w:rsidP="000C539C">
      <w:pPr>
        <w:spacing w:after="0"/>
        <w:ind w:firstLine="709"/>
        <w:rPr>
          <w:rFonts w:ascii="Times New Roman" w:hAnsi="Times New Roman" w:cs="Times New Roman"/>
          <w:sz w:val="28"/>
          <w:szCs w:val="28"/>
        </w:rPr>
      </w:pPr>
      <w:bookmarkStart w:id="54" w:name="sub_132"/>
      <w:bookmarkEnd w:id="53"/>
      <w:r>
        <w:rPr>
          <w:rFonts w:ascii="Times New Roman" w:hAnsi="Times New Roman" w:cs="Times New Roman"/>
          <w:sz w:val="28"/>
          <w:szCs w:val="28"/>
        </w:rPr>
        <w:t>4.14. Муниципальный правовой акт должен иметь следующие реквизиты:</w:t>
      </w:r>
    </w:p>
    <w:p w:rsidR="000C539C" w:rsidRDefault="000C539C" w:rsidP="000C539C">
      <w:pPr>
        <w:spacing w:after="0"/>
        <w:ind w:firstLine="709"/>
        <w:rPr>
          <w:rFonts w:ascii="Times New Roman" w:hAnsi="Times New Roman" w:cs="Times New Roman"/>
          <w:sz w:val="28"/>
          <w:szCs w:val="28"/>
        </w:rPr>
      </w:pPr>
      <w:bookmarkStart w:id="55" w:name="sub_1321"/>
      <w:bookmarkEnd w:id="54"/>
      <w:r>
        <w:rPr>
          <w:rFonts w:ascii="Times New Roman" w:hAnsi="Times New Roman" w:cs="Times New Roman"/>
          <w:sz w:val="28"/>
          <w:szCs w:val="28"/>
        </w:rPr>
        <w:t>1) изображение герба муниципального образования, выступающего официальным символом муниципального образования (на подлиннике), расположенное над обозначением вида правового акта по центру.</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При отсутствии официальных символов муниципального образования муниципальный акт изготавливается без их размещения;</w:t>
      </w:r>
    </w:p>
    <w:p w:rsidR="000C539C" w:rsidRDefault="000C539C" w:rsidP="000C539C">
      <w:pPr>
        <w:spacing w:after="0"/>
        <w:ind w:firstLine="709"/>
        <w:rPr>
          <w:rFonts w:ascii="Times New Roman" w:hAnsi="Times New Roman" w:cs="Times New Roman"/>
          <w:sz w:val="28"/>
          <w:szCs w:val="28"/>
        </w:rPr>
      </w:pPr>
      <w:bookmarkStart w:id="56" w:name="sub_1322"/>
      <w:bookmarkEnd w:id="55"/>
      <w:r>
        <w:rPr>
          <w:rFonts w:ascii="Times New Roman" w:hAnsi="Times New Roman" w:cs="Times New Roman"/>
          <w:sz w:val="28"/>
          <w:szCs w:val="28"/>
        </w:rPr>
        <w:t>2) наименование органа местного самоуправления муниципального образования, должностного лица местного самоуправления, издавшего (принявшего) акт;</w:t>
      </w:r>
    </w:p>
    <w:p w:rsidR="000C539C" w:rsidRDefault="000C539C" w:rsidP="000C539C">
      <w:pPr>
        <w:spacing w:after="0"/>
        <w:ind w:firstLine="709"/>
        <w:rPr>
          <w:rFonts w:ascii="Times New Roman" w:hAnsi="Times New Roman" w:cs="Times New Roman"/>
          <w:sz w:val="28"/>
          <w:szCs w:val="28"/>
        </w:rPr>
      </w:pPr>
      <w:bookmarkStart w:id="57" w:name="sub_1323"/>
      <w:bookmarkEnd w:id="56"/>
      <w:r>
        <w:rPr>
          <w:rFonts w:ascii="Times New Roman" w:hAnsi="Times New Roman" w:cs="Times New Roman"/>
          <w:sz w:val="28"/>
          <w:szCs w:val="28"/>
        </w:rPr>
        <w:t>3) обозначение вида правового акта;</w:t>
      </w:r>
    </w:p>
    <w:p w:rsidR="000C539C" w:rsidRDefault="000C539C" w:rsidP="000C539C">
      <w:pPr>
        <w:spacing w:after="0"/>
        <w:ind w:firstLine="709"/>
        <w:rPr>
          <w:rFonts w:ascii="Times New Roman" w:hAnsi="Times New Roman" w:cs="Times New Roman"/>
          <w:sz w:val="28"/>
          <w:szCs w:val="28"/>
        </w:rPr>
      </w:pPr>
      <w:bookmarkStart w:id="58" w:name="sub_1324"/>
      <w:bookmarkEnd w:id="57"/>
      <w:r>
        <w:rPr>
          <w:rFonts w:ascii="Times New Roman" w:hAnsi="Times New Roman" w:cs="Times New Roman"/>
          <w:sz w:val="28"/>
          <w:szCs w:val="28"/>
        </w:rPr>
        <w:t>4) дата издания (принятия) правового акта;</w:t>
      </w:r>
    </w:p>
    <w:p w:rsidR="000C539C" w:rsidRDefault="000C539C" w:rsidP="000C539C">
      <w:pPr>
        <w:spacing w:after="0"/>
        <w:ind w:firstLine="709"/>
        <w:rPr>
          <w:rFonts w:ascii="Times New Roman" w:hAnsi="Times New Roman" w:cs="Times New Roman"/>
          <w:sz w:val="28"/>
          <w:szCs w:val="28"/>
        </w:rPr>
      </w:pPr>
      <w:bookmarkStart w:id="59" w:name="sub_1325"/>
      <w:bookmarkEnd w:id="58"/>
      <w:r>
        <w:rPr>
          <w:rFonts w:ascii="Times New Roman" w:hAnsi="Times New Roman" w:cs="Times New Roman"/>
          <w:sz w:val="28"/>
          <w:szCs w:val="28"/>
        </w:rPr>
        <w:t>5) номер правового акта, состоящий из порядкового номера правового акта данного вида;</w:t>
      </w:r>
    </w:p>
    <w:p w:rsidR="000C539C" w:rsidRDefault="000C539C" w:rsidP="000C539C">
      <w:pPr>
        <w:spacing w:after="0"/>
        <w:ind w:firstLine="709"/>
        <w:rPr>
          <w:rFonts w:ascii="Times New Roman" w:hAnsi="Times New Roman" w:cs="Times New Roman"/>
          <w:sz w:val="28"/>
          <w:szCs w:val="28"/>
        </w:rPr>
      </w:pPr>
      <w:bookmarkStart w:id="60" w:name="sub_1326"/>
      <w:bookmarkEnd w:id="59"/>
      <w:r>
        <w:rPr>
          <w:rFonts w:ascii="Times New Roman" w:hAnsi="Times New Roman" w:cs="Times New Roman"/>
          <w:sz w:val="28"/>
          <w:szCs w:val="28"/>
        </w:rPr>
        <w:t>6) место нахождения органа (должностного лица)</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ринявшего правовой акт;</w:t>
      </w:r>
    </w:p>
    <w:p w:rsidR="000C539C" w:rsidRDefault="000C539C" w:rsidP="000C539C">
      <w:pPr>
        <w:spacing w:after="0"/>
        <w:ind w:firstLine="709"/>
        <w:rPr>
          <w:rFonts w:ascii="Times New Roman" w:hAnsi="Times New Roman" w:cs="Times New Roman"/>
          <w:sz w:val="28"/>
          <w:szCs w:val="28"/>
        </w:rPr>
      </w:pPr>
      <w:bookmarkStart w:id="61" w:name="sub_1327"/>
      <w:bookmarkEnd w:id="60"/>
      <w:r>
        <w:rPr>
          <w:rFonts w:ascii="Times New Roman" w:hAnsi="Times New Roman" w:cs="Times New Roman"/>
          <w:sz w:val="28"/>
          <w:szCs w:val="28"/>
        </w:rPr>
        <w:t>7) наименование правового акта, кратко отражающее предмет его регулирования;</w:t>
      </w:r>
    </w:p>
    <w:p w:rsidR="000C539C" w:rsidRDefault="000C539C" w:rsidP="000C539C">
      <w:pPr>
        <w:spacing w:after="0"/>
        <w:ind w:firstLine="709"/>
        <w:rPr>
          <w:rFonts w:ascii="Times New Roman" w:hAnsi="Times New Roman" w:cs="Times New Roman"/>
          <w:sz w:val="28"/>
          <w:szCs w:val="28"/>
        </w:rPr>
      </w:pPr>
      <w:bookmarkStart w:id="62" w:name="sub_1328"/>
      <w:bookmarkEnd w:id="61"/>
      <w:r>
        <w:rPr>
          <w:rFonts w:ascii="Times New Roman" w:hAnsi="Times New Roman" w:cs="Times New Roman"/>
          <w:sz w:val="28"/>
          <w:szCs w:val="28"/>
        </w:rPr>
        <w:t>8) подпись уполномоченного лица, включающая полное наименование его должности, его личную подпись (только на подлиннике правового акта), его инициалы и фамилию;</w:t>
      </w:r>
    </w:p>
    <w:p w:rsidR="000C539C" w:rsidRDefault="000C539C" w:rsidP="000C539C">
      <w:pPr>
        <w:spacing w:after="0"/>
        <w:ind w:firstLine="709"/>
        <w:rPr>
          <w:rFonts w:ascii="Times New Roman" w:hAnsi="Times New Roman" w:cs="Times New Roman"/>
          <w:sz w:val="28"/>
          <w:szCs w:val="28"/>
        </w:rPr>
      </w:pPr>
      <w:bookmarkStart w:id="63" w:name="sub_1329"/>
      <w:bookmarkEnd w:id="62"/>
      <w:r>
        <w:rPr>
          <w:rFonts w:ascii="Times New Roman" w:hAnsi="Times New Roman" w:cs="Times New Roman"/>
          <w:sz w:val="28"/>
          <w:szCs w:val="28"/>
        </w:rPr>
        <w:t>9) муниципальные правовые акты, принятые на местном референдуме, имеют реквизит принятия, состоящий из слов «Принят на местном референдуме», и не имеет реквизитов «подписи», «место принятия».  В муниципальном правовом акте, принятом на местном референдуме, указывается реквизит «дата принятия»;</w:t>
      </w:r>
    </w:p>
    <w:p w:rsidR="000C539C" w:rsidRDefault="000C539C" w:rsidP="000C539C">
      <w:pPr>
        <w:spacing w:after="0"/>
        <w:ind w:firstLine="709"/>
        <w:rPr>
          <w:rFonts w:ascii="Times New Roman" w:hAnsi="Times New Roman" w:cs="Times New Roman"/>
          <w:sz w:val="28"/>
          <w:szCs w:val="28"/>
        </w:rPr>
      </w:pPr>
      <w:bookmarkStart w:id="64" w:name="sub_13210"/>
      <w:bookmarkEnd w:id="63"/>
      <w:r>
        <w:rPr>
          <w:rFonts w:ascii="Times New Roman" w:hAnsi="Times New Roman" w:cs="Times New Roman"/>
          <w:sz w:val="28"/>
          <w:szCs w:val="28"/>
        </w:rPr>
        <w:t xml:space="preserve">10) муниципальные правовые акты, принятые представительным органом местного самоуправления, имеют дополнительно такой реквизит, как «номер сессии».  </w:t>
      </w:r>
      <w:bookmarkStart w:id="65" w:name="sub_133"/>
      <w:bookmarkEnd w:id="64"/>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lastRenderedPageBreak/>
        <w:t>4.15. Приложение к муниципальному правовому акту должно иметь следующие реквизиты: гриф, состоящий из слова «Приложение» и обозначения правового акта, которым утверждено данное приложение, включающего обозначение вида акта, дату его издания (принятия) и номер акта. При наличии нескольких приложений к правовому акту приложения нумеруются.</w:t>
      </w:r>
    </w:p>
    <w:bookmarkEnd w:id="65"/>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Приложение к муниципальному правовому акту заканчивается горизонтальной чертой размеров 3-5 сантиметров, располагаемой по центру приложения.</w:t>
      </w:r>
    </w:p>
    <w:p w:rsidR="000C539C" w:rsidRDefault="000C539C" w:rsidP="000C539C">
      <w:pPr>
        <w:spacing w:after="0"/>
        <w:ind w:firstLine="709"/>
        <w:rPr>
          <w:rFonts w:ascii="Times New Roman" w:hAnsi="Times New Roman" w:cs="Times New Roman"/>
          <w:sz w:val="28"/>
          <w:szCs w:val="28"/>
        </w:rPr>
      </w:pPr>
      <w:bookmarkStart w:id="66" w:name="sub_134"/>
      <w:r>
        <w:rPr>
          <w:rFonts w:ascii="Times New Roman" w:hAnsi="Times New Roman" w:cs="Times New Roman"/>
          <w:sz w:val="28"/>
          <w:szCs w:val="28"/>
        </w:rPr>
        <w:t>4.16. При ссылках на нормативные правовые акты муниципального образования в других нормативных правовых актах, иных официальных изданиях и документах используется официальное обозначение нормативных правовых актов муниципального образования, которое включает последовательно расположенные: обозначение вида акта, дату издания (принятия) акта с предшествующим ей словом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номер</w:t>
      </w:r>
      <w:proofErr w:type="gramEnd"/>
      <w:r>
        <w:rPr>
          <w:rFonts w:ascii="Times New Roman" w:hAnsi="Times New Roman" w:cs="Times New Roman"/>
          <w:sz w:val="28"/>
          <w:szCs w:val="28"/>
        </w:rPr>
        <w:t xml:space="preserve"> акта, наименование акта, заключенное в кавычки</w:t>
      </w:r>
      <w:bookmarkStart w:id="67" w:name="sub_135"/>
      <w:bookmarkEnd w:id="66"/>
      <w:r>
        <w:rPr>
          <w:rFonts w:ascii="Times New Roman" w:hAnsi="Times New Roman" w:cs="Times New Roman"/>
          <w:sz w:val="28"/>
          <w:szCs w:val="28"/>
        </w:rPr>
        <w:t>.</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4.17. Сведения об изменениях и дополнениях, внесенных в нормативный правовой акт, в его официальном обозначении состоят из слов «с изменениями, внесенными» и официального обозначения нормативного правового акта, которым внесены изменения, без указания его заголовка. Если изменения в нормативный правовой акт внесены более чем одним нормативным правовым актом, указываются в хронологическом порядке официальные обозначения всех этих нормативных актов с общим обозначением вида нормативного правового акта.</w:t>
      </w:r>
    </w:p>
    <w:p w:rsidR="000C539C" w:rsidRDefault="000C539C" w:rsidP="000C539C">
      <w:pPr>
        <w:spacing w:after="0"/>
        <w:ind w:firstLine="709"/>
        <w:rPr>
          <w:rFonts w:ascii="Times New Roman" w:hAnsi="Times New Roman" w:cs="Times New Roman"/>
          <w:sz w:val="28"/>
          <w:szCs w:val="28"/>
        </w:rPr>
      </w:pPr>
    </w:p>
    <w:p w:rsidR="000C539C" w:rsidRDefault="000C539C" w:rsidP="000C539C">
      <w:pPr>
        <w:spacing w:after="0"/>
        <w:ind w:firstLine="709"/>
        <w:jc w:val="center"/>
        <w:outlineLvl w:val="0"/>
        <w:rPr>
          <w:rFonts w:ascii="Times New Roman" w:hAnsi="Times New Roman" w:cs="Times New Roman"/>
          <w:b/>
          <w:bCs/>
          <w:sz w:val="28"/>
          <w:szCs w:val="28"/>
        </w:rPr>
      </w:pPr>
      <w:bookmarkStart w:id="68" w:name="_Toc315791022"/>
      <w:bookmarkStart w:id="69" w:name="sub_500"/>
      <w:bookmarkEnd w:id="67"/>
      <w:r>
        <w:rPr>
          <w:rFonts w:ascii="Times New Roman" w:hAnsi="Times New Roman" w:cs="Times New Roman"/>
          <w:b/>
          <w:bCs/>
          <w:sz w:val="28"/>
          <w:szCs w:val="28"/>
        </w:rPr>
        <w:t>5. Виды текстов муниципального правового акта</w:t>
      </w:r>
      <w:bookmarkEnd w:id="68"/>
    </w:p>
    <w:bookmarkEnd w:id="69"/>
    <w:p w:rsidR="000C539C" w:rsidRDefault="000C539C" w:rsidP="000C539C">
      <w:pPr>
        <w:spacing w:after="0"/>
        <w:ind w:firstLine="709"/>
        <w:rPr>
          <w:rFonts w:ascii="Times New Roman" w:hAnsi="Times New Roman" w:cs="Times New Roman"/>
          <w:sz w:val="28"/>
          <w:szCs w:val="28"/>
        </w:rPr>
      </w:pPr>
    </w:p>
    <w:p w:rsidR="000C539C" w:rsidRDefault="000C539C" w:rsidP="000C539C">
      <w:pPr>
        <w:spacing w:after="0"/>
        <w:ind w:firstLine="709"/>
        <w:rPr>
          <w:rFonts w:ascii="Times New Roman" w:hAnsi="Times New Roman" w:cs="Times New Roman"/>
          <w:sz w:val="28"/>
          <w:szCs w:val="28"/>
        </w:rPr>
      </w:pPr>
      <w:bookmarkStart w:id="70" w:name="sub_137"/>
      <w:r>
        <w:rPr>
          <w:rFonts w:ascii="Times New Roman" w:hAnsi="Times New Roman" w:cs="Times New Roman"/>
          <w:sz w:val="28"/>
          <w:szCs w:val="28"/>
        </w:rPr>
        <w:t>5.1. Различаются следующие виды текстов муниципального правового акта:</w:t>
      </w:r>
    </w:p>
    <w:p w:rsidR="000C539C" w:rsidRDefault="000C539C" w:rsidP="000C539C">
      <w:pPr>
        <w:spacing w:after="0"/>
        <w:ind w:firstLine="709"/>
        <w:rPr>
          <w:rFonts w:ascii="Times New Roman" w:hAnsi="Times New Roman" w:cs="Times New Roman"/>
          <w:sz w:val="28"/>
          <w:szCs w:val="28"/>
        </w:rPr>
      </w:pPr>
      <w:bookmarkStart w:id="71" w:name="sub_1371"/>
      <w:bookmarkEnd w:id="70"/>
      <w:r>
        <w:rPr>
          <w:rFonts w:ascii="Times New Roman" w:hAnsi="Times New Roman" w:cs="Times New Roman"/>
          <w:sz w:val="28"/>
          <w:szCs w:val="28"/>
        </w:rPr>
        <w:t>1) подлинный текст муниципального правового акта  (подлинник муниципального правового акта) – эталонный экземпляр текста правового акта, оформленный в одном экземпляре;</w:t>
      </w:r>
    </w:p>
    <w:p w:rsidR="000C539C" w:rsidRDefault="000C539C" w:rsidP="000C539C">
      <w:pPr>
        <w:spacing w:after="0"/>
        <w:ind w:firstLine="709"/>
        <w:rPr>
          <w:rFonts w:ascii="Times New Roman" w:hAnsi="Times New Roman" w:cs="Times New Roman"/>
          <w:sz w:val="28"/>
          <w:szCs w:val="28"/>
        </w:rPr>
      </w:pPr>
      <w:bookmarkStart w:id="72" w:name="sub_1372"/>
      <w:bookmarkEnd w:id="71"/>
      <w:proofErr w:type="gramStart"/>
      <w:r>
        <w:rPr>
          <w:rFonts w:ascii="Times New Roman" w:hAnsi="Times New Roman" w:cs="Times New Roman"/>
          <w:sz w:val="28"/>
          <w:szCs w:val="28"/>
        </w:rPr>
        <w:t xml:space="preserve">2) официально опубликованный текст муниципального правового акта - совпадающий с подлинником текст муниципального правового акта, опубликованный в печатном средстве массовой информации, предназначенном,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 - экономическом и культурном </w:t>
      </w:r>
      <w:r>
        <w:rPr>
          <w:rFonts w:ascii="Times New Roman" w:hAnsi="Times New Roman" w:cs="Times New Roman"/>
          <w:sz w:val="28"/>
          <w:szCs w:val="28"/>
        </w:rPr>
        <w:lastRenderedPageBreak/>
        <w:t>развитии муниципального образования, о развитии его общественной инфраструктуры и иной официальной информации;</w:t>
      </w:r>
      <w:proofErr w:type="gramEnd"/>
    </w:p>
    <w:p w:rsidR="000C539C" w:rsidRDefault="000C539C" w:rsidP="000C539C">
      <w:pPr>
        <w:spacing w:after="0"/>
        <w:ind w:firstLine="709"/>
        <w:rPr>
          <w:rFonts w:ascii="Times New Roman" w:hAnsi="Times New Roman" w:cs="Times New Roman"/>
          <w:sz w:val="28"/>
          <w:szCs w:val="28"/>
        </w:rPr>
      </w:pPr>
      <w:bookmarkStart w:id="73" w:name="sub_1373"/>
      <w:bookmarkEnd w:id="72"/>
      <w:r>
        <w:rPr>
          <w:rFonts w:ascii="Times New Roman" w:hAnsi="Times New Roman" w:cs="Times New Roman"/>
          <w:sz w:val="28"/>
          <w:szCs w:val="28"/>
        </w:rPr>
        <w:t>3) заверенная копия муниципального правового акта – совпадающий с подлинником текст муниципального правового акта, заверенный печатью органа, издавшего (принявшего) акт.</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Копия заверяется печатью соответствующего органа местного самоуправления. В отметке о заверении также должны быть указаны: наименование должности сотрудника, осуществляющего заверение, дата </w:t>
      </w:r>
      <w:proofErr w:type="spellStart"/>
      <w:r>
        <w:rPr>
          <w:rFonts w:ascii="Times New Roman" w:hAnsi="Times New Roman" w:cs="Times New Roman"/>
          <w:sz w:val="28"/>
          <w:szCs w:val="28"/>
        </w:rPr>
        <w:t>заверительной</w:t>
      </w:r>
      <w:proofErr w:type="spellEnd"/>
      <w:r w:rsidR="005477E0">
        <w:rPr>
          <w:rFonts w:ascii="Times New Roman" w:hAnsi="Times New Roman" w:cs="Times New Roman"/>
          <w:sz w:val="28"/>
          <w:szCs w:val="28"/>
        </w:rPr>
        <w:t xml:space="preserve"> </w:t>
      </w:r>
      <w:r>
        <w:rPr>
          <w:rFonts w:ascii="Times New Roman" w:hAnsi="Times New Roman" w:cs="Times New Roman"/>
          <w:sz w:val="28"/>
          <w:szCs w:val="28"/>
        </w:rPr>
        <w:t xml:space="preserve"> надписи, личная подпись и расшифровка подписи.</w:t>
      </w:r>
    </w:p>
    <w:p w:rsidR="000C539C" w:rsidRDefault="000C539C" w:rsidP="000C539C">
      <w:pPr>
        <w:spacing w:after="0"/>
        <w:ind w:firstLine="709"/>
        <w:rPr>
          <w:rFonts w:ascii="Times New Roman" w:hAnsi="Times New Roman" w:cs="Times New Roman"/>
          <w:sz w:val="28"/>
          <w:szCs w:val="28"/>
        </w:rPr>
      </w:pPr>
      <w:bookmarkStart w:id="74" w:name="sub_138"/>
      <w:bookmarkEnd w:id="73"/>
      <w:r>
        <w:rPr>
          <w:rFonts w:ascii="Times New Roman" w:hAnsi="Times New Roman" w:cs="Times New Roman"/>
          <w:sz w:val="28"/>
          <w:szCs w:val="28"/>
        </w:rPr>
        <w:t>5.2. Надлежаще заверенная копия муниципального правового акта признается официальным текстом.</w:t>
      </w:r>
    </w:p>
    <w:bookmarkEnd w:id="74"/>
    <w:p w:rsidR="000C539C" w:rsidRDefault="000C539C" w:rsidP="000C539C">
      <w:pPr>
        <w:spacing w:after="0"/>
        <w:ind w:firstLine="709"/>
        <w:rPr>
          <w:rFonts w:ascii="Times New Roman" w:hAnsi="Times New Roman" w:cs="Times New Roman"/>
          <w:sz w:val="28"/>
          <w:szCs w:val="28"/>
        </w:rPr>
      </w:pPr>
    </w:p>
    <w:p w:rsidR="000C539C" w:rsidRDefault="000C539C" w:rsidP="000C539C">
      <w:pPr>
        <w:spacing w:after="0"/>
        <w:ind w:firstLine="709"/>
        <w:jc w:val="center"/>
        <w:outlineLvl w:val="0"/>
        <w:rPr>
          <w:rFonts w:ascii="Times New Roman" w:hAnsi="Times New Roman" w:cs="Times New Roman"/>
          <w:b/>
          <w:bCs/>
          <w:sz w:val="28"/>
          <w:szCs w:val="28"/>
        </w:rPr>
      </w:pPr>
      <w:bookmarkStart w:id="75" w:name="_Toc315791023"/>
      <w:bookmarkStart w:id="76" w:name="sub_600"/>
      <w:r>
        <w:rPr>
          <w:rFonts w:ascii="Times New Roman" w:hAnsi="Times New Roman" w:cs="Times New Roman"/>
          <w:b/>
          <w:bCs/>
          <w:sz w:val="28"/>
          <w:szCs w:val="28"/>
        </w:rPr>
        <w:t>6. Нормотворческий процесс</w:t>
      </w:r>
      <w:bookmarkEnd w:id="75"/>
    </w:p>
    <w:bookmarkEnd w:id="76"/>
    <w:p w:rsidR="000C539C" w:rsidRDefault="000C539C" w:rsidP="000C539C">
      <w:pPr>
        <w:spacing w:after="0"/>
        <w:ind w:firstLine="709"/>
        <w:rPr>
          <w:rFonts w:ascii="Times New Roman" w:hAnsi="Times New Roman" w:cs="Times New Roman"/>
          <w:sz w:val="28"/>
          <w:szCs w:val="28"/>
        </w:rPr>
      </w:pPr>
    </w:p>
    <w:p w:rsidR="000C539C" w:rsidRDefault="000C539C" w:rsidP="000C539C">
      <w:pPr>
        <w:spacing w:after="0"/>
        <w:ind w:firstLine="709"/>
        <w:rPr>
          <w:rFonts w:ascii="Times New Roman" w:hAnsi="Times New Roman" w:cs="Times New Roman"/>
          <w:sz w:val="28"/>
          <w:szCs w:val="28"/>
        </w:rPr>
      </w:pPr>
      <w:bookmarkStart w:id="77" w:name="sub_139"/>
      <w:r>
        <w:rPr>
          <w:rFonts w:ascii="Times New Roman" w:hAnsi="Times New Roman" w:cs="Times New Roman"/>
          <w:sz w:val="28"/>
          <w:szCs w:val="28"/>
        </w:rPr>
        <w:t>6.1. Основной вид нормотворческого процесса – это процесс издания (принятия) муниципальных правовых актов органами местного самоуправления, должностными лицами местного самоуправления.</w:t>
      </w:r>
    </w:p>
    <w:p w:rsidR="000C539C" w:rsidRDefault="000C539C" w:rsidP="000C539C">
      <w:pPr>
        <w:spacing w:after="0"/>
        <w:ind w:firstLine="709"/>
        <w:rPr>
          <w:rFonts w:ascii="Times New Roman" w:hAnsi="Times New Roman" w:cs="Times New Roman"/>
          <w:sz w:val="28"/>
          <w:szCs w:val="28"/>
        </w:rPr>
      </w:pPr>
      <w:bookmarkStart w:id="78" w:name="sub_140"/>
      <w:bookmarkEnd w:id="77"/>
      <w:r>
        <w:rPr>
          <w:rFonts w:ascii="Times New Roman" w:hAnsi="Times New Roman" w:cs="Times New Roman"/>
          <w:sz w:val="28"/>
          <w:szCs w:val="28"/>
        </w:rPr>
        <w:t>6.2. Стадии нормотворческого процесса – ряд последовательных этапов издания (принятия) муниципального правового акта, на каждом из которых решаются самостоятельные задачи нормотворческой деятельности.</w:t>
      </w:r>
    </w:p>
    <w:p w:rsidR="000C539C" w:rsidRDefault="000C539C" w:rsidP="000C539C">
      <w:pPr>
        <w:spacing w:after="0"/>
        <w:ind w:firstLine="709"/>
        <w:rPr>
          <w:rFonts w:ascii="Times New Roman" w:hAnsi="Times New Roman" w:cs="Times New Roman"/>
          <w:sz w:val="28"/>
          <w:szCs w:val="28"/>
        </w:rPr>
      </w:pPr>
      <w:bookmarkStart w:id="79" w:name="sub_141"/>
      <w:bookmarkEnd w:id="78"/>
      <w:r>
        <w:rPr>
          <w:rFonts w:ascii="Times New Roman" w:hAnsi="Times New Roman" w:cs="Times New Roman"/>
          <w:sz w:val="28"/>
          <w:szCs w:val="28"/>
        </w:rPr>
        <w:t>6.3. Основными стадиями нормотворческого процесса являются:</w:t>
      </w:r>
    </w:p>
    <w:p w:rsidR="000C539C" w:rsidRDefault="000C539C" w:rsidP="000C539C">
      <w:pPr>
        <w:spacing w:after="0"/>
        <w:ind w:firstLine="709"/>
        <w:rPr>
          <w:rFonts w:ascii="Times New Roman" w:hAnsi="Times New Roman" w:cs="Times New Roman"/>
          <w:sz w:val="28"/>
          <w:szCs w:val="28"/>
        </w:rPr>
      </w:pPr>
      <w:bookmarkStart w:id="80" w:name="sub_1411"/>
      <w:bookmarkEnd w:id="79"/>
      <w:r>
        <w:rPr>
          <w:rFonts w:ascii="Times New Roman" w:hAnsi="Times New Roman" w:cs="Times New Roman"/>
          <w:sz w:val="28"/>
          <w:szCs w:val="28"/>
        </w:rPr>
        <w:t>1) внесение проекта муниципального правового акта в нормотворческий орган;</w:t>
      </w:r>
    </w:p>
    <w:p w:rsidR="000C539C" w:rsidRDefault="000C539C" w:rsidP="000C539C">
      <w:pPr>
        <w:spacing w:after="0"/>
        <w:ind w:firstLine="709"/>
        <w:rPr>
          <w:rFonts w:ascii="Times New Roman" w:hAnsi="Times New Roman" w:cs="Times New Roman"/>
          <w:sz w:val="28"/>
          <w:szCs w:val="28"/>
        </w:rPr>
      </w:pPr>
      <w:bookmarkStart w:id="81" w:name="sub_1412"/>
      <w:bookmarkEnd w:id="80"/>
      <w:r>
        <w:rPr>
          <w:rFonts w:ascii="Times New Roman" w:hAnsi="Times New Roman" w:cs="Times New Roman"/>
          <w:sz w:val="28"/>
          <w:szCs w:val="28"/>
        </w:rPr>
        <w:t>2) предварительное рассмотрение проекта муниципального правового акта и его согласование;</w:t>
      </w:r>
    </w:p>
    <w:p w:rsidR="000C539C" w:rsidRDefault="000C539C" w:rsidP="000C539C">
      <w:pPr>
        <w:spacing w:after="0"/>
        <w:ind w:firstLine="709"/>
        <w:rPr>
          <w:rFonts w:ascii="Times New Roman" w:hAnsi="Times New Roman" w:cs="Times New Roman"/>
          <w:sz w:val="28"/>
          <w:szCs w:val="28"/>
        </w:rPr>
      </w:pPr>
      <w:bookmarkStart w:id="82" w:name="sub_1413"/>
      <w:bookmarkEnd w:id="81"/>
      <w:r>
        <w:rPr>
          <w:rFonts w:ascii="Times New Roman" w:hAnsi="Times New Roman" w:cs="Times New Roman"/>
          <w:sz w:val="28"/>
          <w:szCs w:val="28"/>
        </w:rPr>
        <w:t>3) издание (принятие) муниципального правового акта;</w:t>
      </w:r>
    </w:p>
    <w:p w:rsidR="000C539C" w:rsidRDefault="000C539C" w:rsidP="000C539C">
      <w:pPr>
        <w:spacing w:after="0"/>
        <w:ind w:firstLine="709"/>
        <w:rPr>
          <w:rFonts w:ascii="Times New Roman" w:hAnsi="Times New Roman" w:cs="Times New Roman"/>
          <w:sz w:val="28"/>
          <w:szCs w:val="28"/>
        </w:rPr>
      </w:pPr>
      <w:bookmarkStart w:id="83" w:name="sub_1414"/>
      <w:bookmarkEnd w:id="82"/>
      <w:r>
        <w:rPr>
          <w:rFonts w:ascii="Times New Roman" w:hAnsi="Times New Roman" w:cs="Times New Roman"/>
          <w:sz w:val="28"/>
          <w:szCs w:val="28"/>
        </w:rPr>
        <w:t>4) подписание и официальное опубликование муниципального правового акта;</w:t>
      </w:r>
    </w:p>
    <w:p w:rsidR="000C539C" w:rsidRDefault="000C539C" w:rsidP="000C539C">
      <w:pPr>
        <w:spacing w:after="0"/>
        <w:ind w:firstLine="709"/>
        <w:rPr>
          <w:rFonts w:ascii="Times New Roman" w:hAnsi="Times New Roman" w:cs="Times New Roman"/>
          <w:sz w:val="28"/>
          <w:szCs w:val="28"/>
        </w:rPr>
      </w:pPr>
      <w:bookmarkStart w:id="84" w:name="sub_1415"/>
      <w:bookmarkEnd w:id="83"/>
      <w:r>
        <w:rPr>
          <w:rFonts w:ascii="Times New Roman" w:hAnsi="Times New Roman" w:cs="Times New Roman"/>
          <w:sz w:val="28"/>
          <w:szCs w:val="28"/>
        </w:rPr>
        <w:t>5) вступление в силу муниципального правового акта.</w:t>
      </w:r>
    </w:p>
    <w:p w:rsidR="000C539C" w:rsidRDefault="000C539C" w:rsidP="000C539C">
      <w:pPr>
        <w:spacing w:after="0"/>
        <w:ind w:firstLine="709"/>
        <w:rPr>
          <w:rFonts w:ascii="Times New Roman" w:hAnsi="Times New Roman" w:cs="Times New Roman"/>
          <w:sz w:val="28"/>
          <w:szCs w:val="28"/>
        </w:rPr>
      </w:pPr>
      <w:bookmarkStart w:id="85" w:name="sub_142"/>
      <w:bookmarkEnd w:id="84"/>
      <w:r>
        <w:rPr>
          <w:rFonts w:ascii="Times New Roman" w:hAnsi="Times New Roman" w:cs="Times New Roman"/>
          <w:sz w:val="28"/>
          <w:szCs w:val="28"/>
        </w:rPr>
        <w:t>6.4. Сроки в нормотворческом процессе определяются календарной датой или истечением периода времени, который исчисляется месяцами, неделями или днями, либо связан с моментом совершения конкретного действия (наступления события).</w:t>
      </w:r>
    </w:p>
    <w:bookmarkEnd w:id="85"/>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Срок, определенный календарной датой, истекает при наступлении указанной календарной даты.</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Течение срока определенного периода времени начинается на следующий день после наступления календарной даты или совершения действия (наступления события), которыми определено его начало.</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lastRenderedPageBreak/>
        <w:t>Срок, исчисляемый месяцами, истекает в соответствующее число последнего месяца срока, срок, исчисляемый неделями, - в соответствующий день последней недели срока.</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Срок, исчисляемый днями, подлежит исчислению в календарных днях, если иное не указано в устанавливающем его нормативном правовом акте.</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Если последний день срока приходится на нерабочий день, днем окончания срока считается ближайший после него рабочий день.</w:t>
      </w:r>
    </w:p>
    <w:p w:rsidR="000C539C" w:rsidRDefault="000C539C" w:rsidP="000C539C">
      <w:pPr>
        <w:spacing w:after="0"/>
        <w:ind w:firstLine="709"/>
        <w:rPr>
          <w:rFonts w:ascii="Times New Roman" w:hAnsi="Times New Roman" w:cs="Times New Roman"/>
          <w:sz w:val="28"/>
          <w:szCs w:val="28"/>
        </w:rPr>
      </w:pPr>
      <w:bookmarkStart w:id="86" w:name="sub_143"/>
      <w:r>
        <w:rPr>
          <w:rFonts w:ascii="Times New Roman" w:hAnsi="Times New Roman" w:cs="Times New Roman"/>
          <w:sz w:val="28"/>
          <w:szCs w:val="28"/>
        </w:rPr>
        <w:t>6.5. Органы местного самоуправления, должностные лица местного самоуправления осуществляют текущее и перспективное планирование нормотворческой деятельности в пределах собственных полномочий.</w:t>
      </w:r>
    </w:p>
    <w:bookmarkEnd w:id="86"/>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муниципального образования информируют друг друга об утвержденных планах нормотворческой деятельности в течение десяти дней со дня их утверждения.</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Планирование нормотворческой деятельности не исключает издание (принятие) муниципальных правовых актов, не содержащихся в утвержденных планах.</w:t>
      </w:r>
    </w:p>
    <w:p w:rsidR="000C539C" w:rsidRDefault="000C539C" w:rsidP="000C539C">
      <w:pPr>
        <w:spacing w:after="0"/>
        <w:ind w:firstLine="709"/>
        <w:rPr>
          <w:rFonts w:ascii="Times New Roman" w:hAnsi="Times New Roman" w:cs="Times New Roman"/>
          <w:sz w:val="28"/>
          <w:szCs w:val="28"/>
        </w:rPr>
      </w:pPr>
      <w:bookmarkStart w:id="87" w:name="sub_144"/>
      <w:r>
        <w:rPr>
          <w:rFonts w:ascii="Times New Roman" w:hAnsi="Times New Roman" w:cs="Times New Roman"/>
          <w:sz w:val="28"/>
          <w:szCs w:val="28"/>
        </w:rPr>
        <w:t>6.6. В целях обсуждения проектов муниципальных правовых актов, имеющих наиболее важное общественное значение, по вопросам местного значения с участием жителей муниципального образования должны проводиться публичные слушания.</w:t>
      </w:r>
    </w:p>
    <w:p w:rsidR="000C539C" w:rsidRDefault="000C539C" w:rsidP="000C539C">
      <w:pPr>
        <w:spacing w:after="0"/>
        <w:ind w:firstLine="709"/>
        <w:rPr>
          <w:rFonts w:ascii="Times New Roman" w:hAnsi="Times New Roman" w:cs="Times New Roman"/>
          <w:sz w:val="28"/>
          <w:szCs w:val="28"/>
        </w:rPr>
      </w:pPr>
      <w:bookmarkStart w:id="88" w:name="sub_145"/>
      <w:bookmarkEnd w:id="87"/>
      <w:r>
        <w:rPr>
          <w:rFonts w:ascii="Times New Roman" w:hAnsi="Times New Roman" w:cs="Times New Roman"/>
          <w:sz w:val="28"/>
          <w:szCs w:val="28"/>
        </w:rPr>
        <w:t>Порядок организации и проведения публичных слушаний определяется нормативным правовым актом представительного органа муниципального образования.</w:t>
      </w:r>
    </w:p>
    <w:p w:rsidR="000C539C" w:rsidRDefault="000C539C" w:rsidP="000C539C">
      <w:pPr>
        <w:spacing w:after="0"/>
        <w:ind w:firstLine="709"/>
        <w:rPr>
          <w:rFonts w:ascii="Times New Roman" w:hAnsi="Times New Roman" w:cs="Times New Roman"/>
          <w:sz w:val="28"/>
          <w:szCs w:val="28"/>
        </w:rPr>
      </w:pPr>
      <w:bookmarkStart w:id="89" w:name="sub_146"/>
      <w:bookmarkEnd w:id="88"/>
      <w:r>
        <w:rPr>
          <w:rFonts w:ascii="Times New Roman" w:hAnsi="Times New Roman" w:cs="Times New Roman"/>
          <w:sz w:val="28"/>
          <w:szCs w:val="28"/>
        </w:rPr>
        <w:t xml:space="preserve">6.7. Субъекты </w:t>
      </w:r>
      <w:proofErr w:type="gramStart"/>
      <w:r>
        <w:rPr>
          <w:rFonts w:ascii="Times New Roman" w:hAnsi="Times New Roman" w:cs="Times New Roman"/>
          <w:sz w:val="28"/>
          <w:szCs w:val="28"/>
        </w:rPr>
        <w:t>нормотворческий</w:t>
      </w:r>
      <w:proofErr w:type="gramEnd"/>
      <w:r>
        <w:rPr>
          <w:rFonts w:ascii="Times New Roman" w:hAnsi="Times New Roman" w:cs="Times New Roman"/>
          <w:sz w:val="28"/>
          <w:szCs w:val="28"/>
        </w:rPr>
        <w:t xml:space="preserve"> инициативы в органах местного самоуправления муниципального образования устанавливаются уставом муниципального образования.</w:t>
      </w:r>
    </w:p>
    <w:p w:rsidR="000C539C" w:rsidRDefault="000C539C" w:rsidP="000C539C">
      <w:pPr>
        <w:spacing w:after="0"/>
        <w:ind w:firstLine="709"/>
        <w:rPr>
          <w:rFonts w:ascii="Times New Roman" w:hAnsi="Times New Roman" w:cs="Times New Roman"/>
          <w:sz w:val="28"/>
          <w:szCs w:val="28"/>
        </w:rPr>
      </w:pPr>
      <w:bookmarkStart w:id="90" w:name="sub_147"/>
      <w:bookmarkEnd w:id="89"/>
      <w:r>
        <w:rPr>
          <w:rFonts w:ascii="Times New Roman" w:hAnsi="Times New Roman" w:cs="Times New Roman"/>
          <w:sz w:val="28"/>
          <w:szCs w:val="28"/>
        </w:rPr>
        <w:t>6.8. Порядок подготовки, внесения, рассмотрения решений представительного органа муниципального образования, перечень и формы прилагаемых к ним документов определяются Регламентом представительного органа муниципального образования, утверждаемым решением представительного органа муниципального образования.</w:t>
      </w:r>
    </w:p>
    <w:p w:rsidR="000C539C" w:rsidRDefault="000C539C" w:rsidP="000C539C">
      <w:pPr>
        <w:spacing w:after="0"/>
        <w:ind w:firstLine="709"/>
        <w:rPr>
          <w:rFonts w:ascii="Times New Roman" w:hAnsi="Times New Roman" w:cs="Times New Roman"/>
          <w:sz w:val="28"/>
          <w:szCs w:val="28"/>
        </w:rPr>
      </w:pPr>
      <w:bookmarkStart w:id="91" w:name="sub_148"/>
      <w:bookmarkEnd w:id="90"/>
      <w:r>
        <w:rPr>
          <w:rFonts w:ascii="Times New Roman" w:hAnsi="Times New Roman" w:cs="Times New Roman"/>
          <w:sz w:val="28"/>
          <w:szCs w:val="28"/>
        </w:rPr>
        <w:t>6.9. Порядок подготовки, внесения, рассмотрения проектов правовых актов администрации муниципального образования, перечень и формы прилагаемых к ним документов устанавливаются Регламентом администрации муниципального образования, утверждаемым постановлением администрации муниципального образования.</w:t>
      </w:r>
    </w:p>
    <w:p w:rsidR="000C539C" w:rsidRDefault="000C539C" w:rsidP="000C539C">
      <w:pPr>
        <w:spacing w:after="0"/>
        <w:ind w:firstLine="709"/>
        <w:rPr>
          <w:rFonts w:ascii="Times New Roman" w:hAnsi="Times New Roman" w:cs="Times New Roman"/>
          <w:sz w:val="28"/>
          <w:szCs w:val="28"/>
        </w:rPr>
      </w:pPr>
      <w:bookmarkStart w:id="92" w:name="sub_149"/>
      <w:bookmarkEnd w:id="91"/>
      <w:r>
        <w:rPr>
          <w:rFonts w:ascii="Times New Roman" w:hAnsi="Times New Roman" w:cs="Times New Roman"/>
          <w:sz w:val="28"/>
          <w:szCs w:val="28"/>
        </w:rPr>
        <w:t xml:space="preserve">6.10. Порядок подготовки и издания (принятия) иных правовых актов органов местного самоуправления и должностных лиц местного самоуправления устанавливается регламентами (положениями) органов </w:t>
      </w:r>
      <w:r>
        <w:rPr>
          <w:rFonts w:ascii="Times New Roman" w:hAnsi="Times New Roman" w:cs="Times New Roman"/>
          <w:sz w:val="28"/>
          <w:szCs w:val="28"/>
        </w:rPr>
        <w:lastRenderedPageBreak/>
        <w:t>местного самоуправления, должностных лиц местного самоуправления муниципального образования.</w:t>
      </w:r>
    </w:p>
    <w:p w:rsidR="000C539C" w:rsidRDefault="000C539C" w:rsidP="000C539C">
      <w:pPr>
        <w:spacing w:after="0"/>
        <w:ind w:firstLine="709"/>
        <w:rPr>
          <w:rFonts w:ascii="Times New Roman" w:hAnsi="Times New Roman" w:cs="Times New Roman"/>
          <w:sz w:val="28"/>
          <w:szCs w:val="28"/>
        </w:rPr>
      </w:pPr>
      <w:bookmarkStart w:id="93" w:name="sub_150"/>
      <w:bookmarkEnd w:id="92"/>
      <w:r>
        <w:rPr>
          <w:rFonts w:ascii="Times New Roman" w:hAnsi="Times New Roman" w:cs="Times New Roman"/>
          <w:sz w:val="28"/>
          <w:szCs w:val="28"/>
        </w:rPr>
        <w:t>6.11. Органы местного самоуправления, должностные лица местного самоуправления в пределах своих полномочий организуют и проводят внутреннюю экспертизу подготовленных ими проектов муниципальных правовых актов.</w:t>
      </w:r>
    </w:p>
    <w:p w:rsidR="000C539C" w:rsidRDefault="000C539C" w:rsidP="000C539C">
      <w:pPr>
        <w:spacing w:after="0"/>
        <w:ind w:firstLine="709"/>
        <w:rPr>
          <w:rFonts w:ascii="Times New Roman" w:hAnsi="Times New Roman" w:cs="Times New Roman"/>
          <w:sz w:val="28"/>
          <w:szCs w:val="28"/>
        </w:rPr>
      </w:pPr>
      <w:bookmarkStart w:id="94" w:name="sub_152"/>
      <w:bookmarkEnd w:id="93"/>
      <w:r>
        <w:rPr>
          <w:rFonts w:ascii="Times New Roman" w:hAnsi="Times New Roman" w:cs="Times New Roman"/>
          <w:sz w:val="28"/>
          <w:szCs w:val="28"/>
        </w:rPr>
        <w:t>6.12. Результат экспертизы проекта муниципального правового акта указывается в листе согласования к проекту.</w:t>
      </w:r>
    </w:p>
    <w:p w:rsidR="000C539C" w:rsidRDefault="000C539C" w:rsidP="000C539C">
      <w:pPr>
        <w:spacing w:after="0"/>
        <w:ind w:firstLine="709"/>
        <w:rPr>
          <w:rFonts w:ascii="Times New Roman" w:hAnsi="Times New Roman" w:cs="Times New Roman"/>
          <w:sz w:val="28"/>
          <w:szCs w:val="28"/>
        </w:rPr>
      </w:pPr>
      <w:bookmarkStart w:id="95" w:name="sub_153"/>
      <w:bookmarkEnd w:id="94"/>
      <w:r>
        <w:rPr>
          <w:rFonts w:ascii="Times New Roman" w:hAnsi="Times New Roman" w:cs="Times New Roman"/>
          <w:sz w:val="28"/>
          <w:szCs w:val="28"/>
        </w:rPr>
        <w:t>6.13. По результатам экспертизы изданных (принятых) муниципальных правовых актов составляется письменное заключение, которое подлежит обязательному рассмотрению органами местного самоуправления, должностными лицами местного самоуправления, издавшими (принявшими) муниципальный правовой акт.</w:t>
      </w:r>
    </w:p>
    <w:p w:rsidR="000C539C" w:rsidRDefault="000C539C" w:rsidP="000C539C">
      <w:pPr>
        <w:spacing w:after="0"/>
        <w:ind w:firstLine="709"/>
        <w:rPr>
          <w:rFonts w:ascii="Times New Roman" w:hAnsi="Times New Roman" w:cs="Times New Roman"/>
          <w:sz w:val="28"/>
          <w:szCs w:val="28"/>
        </w:rPr>
      </w:pPr>
      <w:bookmarkStart w:id="96" w:name="sub_154"/>
      <w:bookmarkEnd w:id="95"/>
      <w:r>
        <w:rPr>
          <w:rFonts w:ascii="Times New Roman" w:hAnsi="Times New Roman" w:cs="Times New Roman"/>
          <w:sz w:val="28"/>
          <w:szCs w:val="28"/>
        </w:rPr>
        <w:t xml:space="preserve">6.14. Нормативные правовые акты и (или) проекты нормативных правовых актов подлежат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экспертизе.</w:t>
      </w:r>
    </w:p>
    <w:bookmarkEnd w:id="96"/>
    <w:p w:rsidR="000C539C" w:rsidRDefault="000C539C" w:rsidP="000C539C">
      <w:pPr>
        <w:spacing w:after="0"/>
        <w:ind w:firstLine="709"/>
        <w:rPr>
          <w:rFonts w:ascii="Times New Roman" w:hAnsi="Times New Roman" w:cs="Times New Roman"/>
          <w:sz w:val="28"/>
          <w:szCs w:val="28"/>
        </w:rPr>
      </w:pP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экспертиза нормативных правовых актов и (или) проектов нормативных правовых актов проводится в порядке, определенном органами местного самоуправления с учетом требований законодательства Российской Федерации в сфере противодействия коррупции.</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6.15. Внесение изменений и дополнений в муниципальный правовой акт осуществляется путем издания (принятия) органом, принявшим муниципальный правовой акт, в который вносятся изменения и дополнения, правового акта того же вида.</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Внесение значительного числа изменений и дополнений в муниципальный правовой акт может осуществляться путем издания (принятия) его в новой редакции.</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6.16. Исправление ошибок, опечаток и иных неточностей в муниципальном правовом акте осуществляется исключительно путем внесения соответствующих изменений в муниципальный правовой акт, в котором имеются неточности, с последующим официальным опубликованием внесенных изменений.</w:t>
      </w:r>
    </w:p>
    <w:p w:rsidR="000C539C" w:rsidRDefault="000C539C" w:rsidP="000C539C">
      <w:pPr>
        <w:spacing w:after="0"/>
        <w:ind w:firstLine="709"/>
        <w:rPr>
          <w:rFonts w:ascii="Times New Roman" w:hAnsi="Times New Roman" w:cs="Times New Roman"/>
          <w:sz w:val="28"/>
          <w:szCs w:val="28"/>
          <w:highlight w:val="yellow"/>
        </w:rPr>
      </w:pPr>
    </w:p>
    <w:p w:rsidR="000C539C" w:rsidRDefault="000C539C" w:rsidP="000C539C">
      <w:pPr>
        <w:spacing w:after="0"/>
        <w:ind w:firstLine="709"/>
        <w:jc w:val="center"/>
        <w:outlineLvl w:val="0"/>
        <w:rPr>
          <w:rFonts w:ascii="Times New Roman" w:hAnsi="Times New Roman" w:cs="Times New Roman"/>
          <w:b/>
          <w:bCs/>
          <w:sz w:val="28"/>
          <w:szCs w:val="28"/>
        </w:rPr>
      </w:pPr>
      <w:bookmarkStart w:id="97" w:name="_Toc315791024"/>
      <w:bookmarkStart w:id="98" w:name="sub_700"/>
      <w:r>
        <w:rPr>
          <w:rFonts w:ascii="Times New Roman" w:hAnsi="Times New Roman" w:cs="Times New Roman"/>
          <w:b/>
          <w:bCs/>
          <w:sz w:val="28"/>
          <w:szCs w:val="28"/>
        </w:rPr>
        <w:t>7. Порядок опубликования и вступления в силу муниципальных правовых актов</w:t>
      </w:r>
      <w:bookmarkEnd w:id="97"/>
    </w:p>
    <w:p w:rsidR="000C539C" w:rsidRDefault="000C539C" w:rsidP="000C539C">
      <w:pPr>
        <w:spacing w:after="0"/>
        <w:ind w:firstLine="709"/>
        <w:outlineLvl w:val="0"/>
        <w:rPr>
          <w:rFonts w:ascii="Times New Roman" w:hAnsi="Times New Roman" w:cs="Times New Roman"/>
          <w:b/>
          <w:bCs/>
          <w:sz w:val="28"/>
          <w:szCs w:val="28"/>
        </w:rPr>
      </w:pPr>
    </w:p>
    <w:p w:rsidR="000C539C" w:rsidRDefault="000C539C" w:rsidP="000C539C">
      <w:pPr>
        <w:spacing w:after="0"/>
        <w:ind w:firstLine="709"/>
        <w:rPr>
          <w:rFonts w:ascii="Times New Roman" w:hAnsi="Times New Roman" w:cs="Times New Roman"/>
          <w:sz w:val="28"/>
          <w:szCs w:val="28"/>
        </w:rPr>
      </w:pPr>
      <w:bookmarkStart w:id="99" w:name="sub_164"/>
      <w:r>
        <w:rPr>
          <w:rFonts w:ascii="Times New Roman" w:hAnsi="Times New Roman" w:cs="Times New Roman"/>
          <w:sz w:val="28"/>
          <w:szCs w:val="28"/>
        </w:rPr>
        <w:t xml:space="preserve">7.1.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представительного органа муниципального </w:t>
      </w:r>
      <w:r>
        <w:rPr>
          <w:rFonts w:ascii="Times New Roman" w:hAnsi="Times New Roman" w:cs="Times New Roman"/>
          <w:sz w:val="28"/>
          <w:szCs w:val="28"/>
        </w:rPr>
        <w:lastRenderedPageBreak/>
        <w:t>образования о налогах и сборах, которые вступают в силу в соответствии с Налоговым кодексом Российской Федерации.</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7.2.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Опубликование (обнародование) муниципальных правовых актов должно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В случае опубликования муниципального нормативного правового акта по частям он вступает в силу со дня опубликования последней части его текста.</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При официальном опубликовании муниципальных нормативных правовых актов указываются их официальные реквизиты.</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7.3. Не является официальным опубликованием (обнародованием) муниципальных нормативных правовых актов, если они опубликованы (обнародованы) не полностью или в изложении, а также, если они опубликованы не в официальном периодическом печатном издании.</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7.4. Муниципальные ненормативные правовые акты вступают в силу со дня их подписания, если иное не указано в самом муниципальном ненормативном правовом акте.</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7.5. Копия нормативного правового акта с сопроводительным письмом за подписью должностного лица органа, его издавшего (принявшего), направляется в печатное средство массовой информации,  предназначенное, для опубликования муниципальных правовых актов, в течение десяти дней со дня его издания (принятия).</w:t>
      </w:r>
    </w:p>
    <w:p w:rsidR="000C539C" w:rsidRDefault="000C539C" w:rsidP="000C539C">
      <w:pPr>
        <w:spacing w:after="0"/>
        <w:ind w:firstLine="709"/>
        <w:rPr>
          <w:rFonts w:ascii="Times New Roman" w:hAnsi="Times New Roman" w:cs="Times New Roman"/>
          <w:sz w:val="28"/>
          <w:szCs w:val="28"/>
        </w:rPr>
      </w:pPr>
      <w:bookmarkStart w:id="100" w:name="sub_165"/>
      <w:bookmarkEnd w:id="99"/>
      <w:r>
        <w:rPr>
          <w:rFonts w:ascii="Times New Roman" w:hAnsi="Times New Roman" w:cs="Times New Roman"/>
          <w:sz w:val="28"/>
          <w:szCs w:val="28"/>
        </w:rPr>
        <w:t>7.6. Муниципальные нормативные правовые акты либо их отдельные положения, не подлежащие опубликованию,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0C539C" w:rsidRDefault="000C539C" w:rsidP="000C539C">
      <w:pPr>
        <w:spacing w:after="0"/>
        <w:ind w:firstLine="709"/>
        <w:rPr>
          <w:rFonts w:ascii="Times New Roman" w:hAnsi="Times New Roman" w:cs="Times New Roman"/>
          <w:sz w:val="28"/>
          <w:szCs w:val="28"/>
        </w:rPr>
      </w:pPr>
      <w:bookmarkStart w:id="101" w:name="sub_166"/>
      <w:bookmarkEnd w:id="100"/>
      <w:r>
        <w:rPr>
          <w:rFonts w:ascii="Times New Roman" w:hAnsi="Times New Roman" w:cs="Times New Roman"/>
          <w:sz w:val="28"/>
          <w:szCs w:val="28"/>
        </w:rPr>
        <w:t>7.7. Правовые акты ненормативного характера могут быть официально опубликованы по решению издавших (принявших) их органов местного самоуправления и должностных лиц местного самоуправления.</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7.8. Текст муниципального нормативного правового акта, в который внесены изменения, по решению нормотворческого органа может быть официально опубликован в соответствующих официальных печатных органах с учетом всех внесенных в него изменений. При этом вместе с датой </w:t>
      </w:r>
      <w:r>
        <w:rPr>
          <w:rFonts w:ascii="Times New Roman" w:hAnsi="Times New Roman" w:cs="Times New Roman"/>
          <w:sz w:val="28"/>
          <w:szCs w:val="28"/>
        </w:rPr>
        <w:lastRenderedPageBreak/>
        <w:t>принятия (подписания) муниципального нормативного правового акта указываются все его источники официального опубликования.</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7.9.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при официальном опубликовании муниципального правового акта были допущены ошибки, опечатки, иные неточности в сравнении с подлинником муниципального правового акта в том же издании публикуется официальное извещение органа, принявшего муниципальный правовой акт, об исправлении неточности и подлинная редакция соответствующих положений.</w:t>
      </w:r>
    </w:p>
    <w:p w:rsidR="000C539C" w:rsidRDefault="000C539C" w:rsidP="000C539C">
      <w:pPr>
        <w:spacing w:after="0"/>
        <w:ind w:firstLine="709"/>
        <w:rPr>
          <w:rFonts w:ascii="Times New Roman" w:hAnsi="Times New Roman" w:cs="Times New Roman"/>
          <w:sz w:val="28"/>
          <w:szCs w:val="28"/>
        </w:rPr>
      </w:pPr>
    </w:p>
    <w:p w:rsidR="000C539C" w:rsidRDefault="000C539C" w:rsidP="000C539C">
      <w:pPr>
        <w:spacing w:after="0"/>
        <w:outlineLvl w:val="0"/>
        <w:rPr>
          <w:rFonts w:ascii="Times New Roman" w:hAnsi="Times New Roman" w:cs="Times New Roman"/>
          <w:b/>
          <w:bCs/>
          <w:sz w:val="28"/>
          <w:szCs w:val="28"/>
        </w:rPr>
      </w:pPr>
      <w:bookmarkStart w:id="102" w:name="_Toc315791025"/>
      <w:bookmarkEnd w:id="101"/>
      <w:r>
        <w:rPr>
          <w:rFonts w:ascii="Times New Roman" w:hAnsi="Times New Roman" w:cs="Times New Roman"/>
          <w:b/>
          <w:bCs/>
          <w:sz w:val="28"/>
          <w:szCs w:val="28"/>
        </w:rPr>
        <w:t>8. Действие муниципальных правовых актов, их реализация и толкование</w:t>
      </w:r>
      <w:bookmarkEnd w:id="102"/>
    </w:p>
    <w:bookmarkEnd w:id="98"/>
    <w:p w:rsidR="000C539C" w:rsidRDefault="000C539C" w:rsidP="000C539C">
      <w:pPr>
        <w:spacing w:after="0"/>
        <w:ind w:firstLine="709"/>
        <w:rPr>
          <w:rFonts w:ascii="Times New Roman" w:hAnsi="Times New Roman" w:cs="Times New Roman"/>
          <w:sz w:val="28"/>
          <w:szCs w:val="28"/>
        </w:rPr>
      </w:pPr>
    </w:p>
    <w:p w:rsidR="000C539C" w:rsidRDefault="000C539C" w:rsidP="000C539C">
      <w:pPr>
        <w:spacing w:after="0"/>
        <w:ind w:firstLine="709"/>
        <w:rPr>
          <w:rFonts w:ascii="Times New Roman" w:hAnsi="Times New Roman" w:cs="Times New Roman"/>
          <w:sz w:val="28"/>
          <w:szCs w:val="28"/>
        </w:rPr>
      </w:pPr>
      <w:bookmarkStart w:id="103" w:name="sub_169"/>
      <w:r>
        <w:rPr>
          <w:rFonts w:ascii="Times New Roman" w:hAnsi="Times New Roman" w:cs="Times New Roman"/>
          <w:sz w:val="28"/>
          <w:szCs w:val="28"/>
        </w:rPr>
        <w:t>8.1. Муниципальные правовые акты действуют на основе принципа верховенства актов, обладающих более высокой юридической силой.</w:t>
      </w:r>
    </w:p>
    <w:p w:rsidR="000C539C" w:rsidRDefault="000C539C" w:rsidP="000C539C">
      <w:pPr>
        <w:spacing w:after="0"/>
        <w:ind w:firstLine="709"/>
        <w:rPr>
          <w:rFonts w:ascii="Times New Roman" w:hAnsi="Times New Roman" w:cs="Times New Roman"/>
          <w:sz w:val="28"/>
          <w:szCs w:val="28"/>
        </w:rPr>
      </w:pPr>
      <w:bookmarkStart w:id="104" w:name="sub_170"/>
      <w:bookmarkEnd w:id="103"/>
      <w:r>
        <w:rPr>
          <w:rFonts w:ascii="Times New Roman" w:hAnsi="Times New Roman" w:cs="Times New Roman"/>
          <w:sz w:val="28"/>
          <w:szCs w:val="28"/>
        </w:rPr>
        <w:t>8.2. Действие муниципальных правовых актов начинается со дня их вступления в силу и прекращается в день утраты ими юридической силы.</w:t>
      </w:r>
    </w:p>
    <w:bookmarkEnd w:id="104"/>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Муниципальные правовые акты нормативного характера действуют, как правило, бессрочно, но могут приниматься и на определенный срок (период). </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Действие отдельных положений муниципальных правовых актов может быть ограничено определенным временем.</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Муниципальные правовые акты ненормативного характера действуют в течение указанного в них срока или в течение срока исполнения содержащихся в них предписаний.</w:t>
      </w:r>
    </w:p>
    <w:p w:rsidR="000C539C" w:rsidRDefault="000C539C" w:rsidP="000C539C">
      <w:pPr>
        <w:spacing w:after="0"/>
        <w:ind w:firstLine="709"/>
        <w:rPr>
          <w:rFonts w:ascii="Times New Roman" w:hAnsi="Times New Roman" w:cs="Times New Roman"/>
          <w:sz w:val="28"/>
          <w:szCs w:val="28"/>
        </w:rPr>
      </w:pPr>
      <w:bookmarkStart w:id="105" w:name="sub_171"/>
      <w:r>
        <w:rPr>
          <w:rFonts w:ascii="Times New Roman" w:hAnsi="Times New Roman" w:cs="Times New Roman"/>
          <w:sz w:val="28"/>
          <w:szCs w:val="28"/>
        </w:rPr>
        <w:t>8.3. Муниципальные нормативные правовые акты подлежат обязательному исполнению на всей территории муниципального образования.</w:t>
      </w:r>
    </w:p>
    <w:bookmarkEnd w:id="105"/>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8.4. За неисполнение муниципальных нормативных правовых актов виновные лица несут ответственность в соответствии с федеральными законами и законами Республики Дагестан.</w:t>
      </w:r>
    </w:p>
    <w:p w:rsidR="000C539C" w:rsidRDefault="000C539C" w:rsidP="000C539C">
      <w:pPr>
        <w:spacing w:after="0"/>
        <w:ind w:firstLine="709"/>
        <w:rPr>
          <w:rFonts w:ascii="Times New Roman" w:hAnsi="Times New Roman" w:cs="Times New Roman"/>
          <w:sz w:val="28"/>
          <w:szCs w:val="28"/>
        </w:rPr>
      </w:pPr>
      <w:bookmarkStart w:id="106" w:name="sub_172"/>
      <w:r>
        <w:rPr>
          <w:rFonts w:ascii="Times New Roman" w:hAnsi="Times New Roman" w:cs="Times New Roman"/>
          <w:sz w:val="28"/>
          <w:szCs w:val="28"/>
        </w:rPr>
        <w:t>8.5. Реализация исполнения муниципальных нормативных правовых актов во всех формах обеспечивается органами местного самоуправления в пределах их компетенции.</w:t>
      </w:r>
    </w:p>
    <w:p w:rsidR="000C539C" w:rsidRDefault="000C539C" w:rsidP="000C539C">
      <w:pPr>
        <w:spacing w:after="0"/>
        <w:ind w:firstLine="709"/>
        <w:rPr>
          <w:rFonts w:ascii="Times New Roman" w:hAnsi="Times New Roman" w:cs="Times New Roman"/>
          <w:sz w:val="28"/>
          <w:szCs w:val="28"/>
        </w:rPr>
      </w:pPr>
      <w:bookmarkStart w:id="107" w:name="sub_173"/>
      <w:bookmarkEnd w:id="106"/>
      <w:r>
        <w:rPr>
          <w:rFonts w:ascii="Times New Roman" w:hAnsi="Times New Roman" w:cs="Times New Roman"/>
          <w:sz w:val="28"/>
          <w:szCs w:val="28"/>
        </w:rPr>
        <w:t>8.6. Контроль исполнения и соблюдения муниципальных правовых актов осуществляют должностные лица местного самоуправления, органов местного самоуправления, лица, замещающие должности муниципальной службы, а также иные субъекты в соответствии с действующим законодательством.</w:t>
      </w:r>
    </w:p>
    <w:p w:rsidR="000C539C" w:rsidRDefault="000C539C" w:rsidP="000C539C">
      <w:pPr>
        <w:spacing w:after="0"/>
        <w:ind w:firstLine="709"/>
        <w:rPr>
          <w:rFonts w:ascii="Times New Roman" w:hAnsi="Times New Roman" w:cs="Times New Roman"/>
          <w:sz w:val="28"/>
          <w:szCs w:val="28"/>
        </w:rPr>
      </w:pPr>
      <w:bookmarkStart w:id="108" w:name="sub_174"/>
      <w:bookmarkEnd w:id="107"/>
      <w:r>
        <w:rPr>
          <w:rFonts w:ascii="Times New Roman" w:hAnsi="Times New Roman" w:cs="Times New Roman"/>
          <w:sz w:val="28"/>
          <w:szCs w:val="28"/>
        </w:rPr>
        <w:lastRenderedPageBreak/>
        <w:t xml:space="preserve">8.7. </w:t>
      </w:r>
      <w:proofErr w:type="gramStart"/>
      <w:r>
        <w:rPr>
          <w:rFonts w:ascii="Times New Roman" w:hAnsi="Times New Roman" w:cs="Times New Roman"/>
          <w:sz w:val="28"/>
          <w:szCs w:val="28"/>
        </w:rPr>
        <w:t>Муниципальные правовые акты могут быть отменены  (признаны утратившими силу)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w:t>
      </w:r>
      <w:proofErr w:type="gramEnd"/>
      <w:r>
        <w:rPr>
          <w:rFonts w:ascii="Times New Roman" w:hAnsi="Times New Roman" w:cs="Times New Roman"/>
          <w:sz w:val="28"/>
          <w:szCs w:val="28"/>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w:t>
      </w:r>
      <w:bookmarkEnd w:id="108"/>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Отмена (признание утратившим силу) муниципального правового акта (его отдельной части) производится муниципальным правовым актом равной юридической силы.</w:t>
      </w:r>
    </w:p>
    <w:p w:rsidR="000C539C" w:rsidRDefault="000C539C" w:rsidP="000C539C">
      <w:pPr>
        <w:spacing w:after="0"/>
        <w:ind w:firstLine="709"/>
        <w:rPr>
          <w:rFonts w:ascii="Times New Roman" w:hAnsi="Times New Roman" w:cs="Times New Roman"/>
          <w:sz w:val="28"/>
          <w:szCs w:val="28"/>
        </w:rPr>
      </w:pPr>
      <w:bookmarkStart w:id="109" w:name="sub_175"/>
      <w:r>
        <w:rPr>
          <w:rFonts w:ascii="Times New Roman" w:hAnsi="Times New Roman" w:cs="Times New Roman"/>
          <w:sz w:val="28"/>
          <w:szCs w:val="28"/>
        </w:rPr>
        <w:t>8.8. Муниципальный правовой акт или его отдельные положения утрачивают юридическую силу в случаях:</w:t>
      </w:r>
    </w:p>
    <w:p w:rsidR="000C539C" w:rsidRDefault="000C539C" w:rsidP="000C539C">
      <w:pPr>
        <w:spacing w:after="0"/>
        <w:ind w:firstLine="709"/>
        <w:rPr>
          <w:rFonts w:ascii="Times New Roman" w:hAnsi="Times New Roman" w:cs="Times New Roman"/>
          <w:sz w:val="28"/>
          <w:szCs w:val="28"/>
        </w:rPr>
      </w:pPr>
      <w:bookmarkStart w:id="110" w:name="sub_1751"/>
      <w:bookmarkEnd w:id="109"/>
      <w:r>
        <w:rPr>
          <w:rFonts w:ascii="Times New Roman" w:hAnsi="Times New Roman" w:cs="Times New Roman"/>
          <w:sz w:val="28"/>
          <w:szCs w:val="28"/>
        </w:rPr>
        <w:t>1) истечения срока действия муниципального правового акта или его отдельных положений;</w:t>
      </w:r>
    </w:p>
    <w:p w:rsidR="000C539C" w:rsidRDefault="000C539C" w:rsidP="000C539C">
      <w:pPr>
        <w:spacing w:after="0"/>
        <w:ind w:firstLine="709"/>
        <w:rPr>
          <w:rFonts w:ascii="Times New Roman" w:hAnsi="Times New Roman" w:cs="Times New Roman"/>
          <w:sz w:val="28"/>
          <w:szCs w:val="28"/>
        </w:rPr>
      </w:pPr>
      <w:bookmarkStart w:id="111" w:name="sub_1752"/>
      <w:bookmarkEnd w:id="110"/>
      <w:r>
        <w:rPr>
          <w:rFonts w:ascii="Times New Roman" w:hAnsi="Times New Roman" w:cs="Times New Roman"/>
          <w:sz w:val="28"/>
          <w:szCs w:val="28"/>
        </w:rPr>
        <w:t>2) издания (принятия) тем же органом и вступления в силу другого муниципального правового акта того же вида, который полностью заменяет по предмету регулирования ранее изданный (принятый) правовой акт;</w:t>
      </w:r>
    </w:p>
    <w:p w:rsidR="000C539C" w:rsidRDefault="000C539C" w:rsidP="000C539C">
      <w:pPr>
        <w:spacing w:after="0"/>
        <w:ind w:firstLine="709"/>
        <w:rPr>
          <w:rFonts w:ascii="Times New Roman" w:hAnsi="Times New Roman" w:cs="Times New Roman"/>
          <w:sz w:val="28"/>
          <w:szCs w:val="28"/>
        </w:rPr>
      </w:pPr>
      <w:bookmarkStart w:id="112" w:name="sub_1753"/>
      <w:bookmarkEnd w:id="111"/>
      <w:r>
        <w:rPr>
          <w:rFonts w:ascii="Times New Roman" w:hAnsi="Times New Roman" w:cs="Times New Roman"/>
          <w:sz w:val="28"/>
          <w:szCs w:val="28"/>
        </w:rPr>
        <w:t>3) признания муниципального акта или его отдельных положений утратившими силу издавшим (принявшим) его органом;</w:t>
      </w:r>
    </w:p>
    <w:p w:rsidR="000C539C" w:rsidRDefault="000C539C" w:rsidP="000C539C">
      <w:pPr>
        <w:spacing w:after="0"/>
        <w:ind w:firstLine="709"/>
        <w:rPr>
          <w:rFonts w:ascii="Times New Roman" w:hAnsi="Times New Roman" w:cs="Times New Roman"/>
          <w:sz w:val="28"/>
          <w:szCs w:val="28"/>
        </w:rPr>
      </w:pPr>
      <w:bookmarkStart w:id="113" w:name="sub_1754"/>
      <w:bookmarkEnd w:id="112"/>
      <w:r>
        <w:rPr>
          <w:rFonts w:ascii="Times New Roman" w:hAnsi="Times New Roman" w:cs="Times New Roman"/>
          <w:sz w:val="28"/>
          <w:szCs w:val="28"/>
        </w:rPr>
        <w:t xml:space="preserve">4) признания муниципального правового акта или его отдельных </w:t>
      </w:r>
      <w:proofErr w:type="gramStart"/>
      <w:r>
        <w:rPr>
          <w:rFonts w:ascii="Times New Roman" w:hAnsi="Times New Roman" w:cs="Times New Roman"/>
          <w:sz w:val="28"/>
          <w:szCs w:val="28"/>
        </w:rPr>
        <w:t>положений</w:t>
      </w:r>
      <w:proofErr w:type="gramEnd"/>
      <w:r>
        <w:rPr>
          <w:rFonts w:ascii="Times New Roman" w:hAnsi="Times New Roman" w:cs="Times New Roman"/>
          <w:sz w:val="28"/>
          <w:szCs w:val="28"/>
        </w:rPr>
        <w:t xml:space="preserve">  не действующими по решению суда в случаях, предусмотренных законодательством Российской Федерации;</w:t>
      </w:r>
    </w:p>
    <w:p w:rsidR="000C539C" w:rsidRDefault="000C539C" w:rsidP="000C539C">
      <w:pPr>
        <w:spacing w:after="0"/>
        <w:ind w:firstLine="709"/>
        <w:rPr>
          <w:rFonts w:ascii="Times New Roman" w:hAnsi="Times New Roman" w:cs="Times New Roman"/>
          <w:sz w:val="28"/>
          <w:szCs w:val="28"/>
        </w:rPr>
      </w:pPr>
      <w:bookmarkStart w:id="114" w:name="sub_1755"/>
      <w:bookmarkEnd w:id="113"/>
      <w:r>
        <w:rPr>
          <w:rFonts w:ascii="Times New Roman" w:hAnsi="Times New Roman" w:cs="Times New Roman"/>
          <w:sz w:val="28"/>
          <w:szCs w:val="28"/>
        </w:rPr>
        <w:t>5) отмены муниципального правового акта или его отдельных положений уполномоченным органом или по решению суда;</w:t>
      </w:r>
    </w:p>
    <w:p w:rsidR="000C539C" w:rsidRDefault="000C539C" w:rsidP="000C539C">
      <w:pPr>
        <w:spacing w:after="0"/>
        <w:ind w:firstLine="709"/>
        <w:rPr>
          <w:rFonts w:ascii="Times New Roman" w:hAnsi="Times New Roman" w:cs="Times New Roman"/>
          <w:sz w:val="28"/>
          <w:szCs w:val="28"/>
        </w:rPr>
      </w:pPr>
      <w:bookmarkStart w:id="115" w:name="sub_1756"/>
      <w:bookmarkEnd w:id="114"/>
      <w:r>
        <w:rPr>
          <w:rFonts w:ascii="Times New Roman" w:hAnsi="Times New Roman" w:cs="Times New Roman"/>
          <w:sz w:val="28"/>
          <w:szCs w:val="28"/>
        </w:rPr>
        <w:t>6) в иных случаях, предусмотренных федеральным законодательством и законодательством Республики Дагестан.</w:t>
      </w:r>
    </w:p>
    <w:bookmarkEnd w:id="115"/>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8.9. Муниципальный правовой акт, утративший юридическую силу, применяется к отношениям, возникшим до утраты им юридической силы, если иное не установлено законом или судебным решением.</w:t>
      </w:r>
    </w:p>
    <w:p w:rsidR="000C539C" w:rsidRDefault="000C539C" w:rsidP="000C539C">
      <w:pPr>
        <w:spacing w:after="0"/>
        <w:ind w:firstLine="709"/>
        <w:rPr>
          <w:rFonts w:ascii="Times New Roman" w:hAnsi="Times New Roman" w:cs="Times New Roman"/>
          <w:sz w:val="28"/>
          <w:szCs w:val="28"/>
        </w:rPr>
      </w:pPr>
      <w:bookmarkStart w:id="116" w:name="sub_176"/>
      <w:r>
        <w:rPr>
          <w:rFonts w:ascii="Times New Roman" w:hAnsi="Times New Roman" w:cs="Times New Roman"/>
          <w:sz w:val="28"/>
          <w:szCs w:val="28"/>
        </w:rPr>
        <w:t>8.10. Действие муниципальных правовых актов не распространяется на отношения, возникшие до их вступления в силу, если в самом акте не установлено иное.</w:t>
      </w:r>
    </w:p>
    <w:p w:rsidR="000C539C" w:rsidRDefault="000C539C" w:rsidP="000C539C">
      <w:pPr>
        <w:spacing w:after="0"/>
        <w:ind w:firstLine="709"/>
        <w:rPr>
          <w:rFonts w:ascii="Times New Roman" w:hAnsi="Times New Roman" w:cs="Times New Roman"/>
          <w:sz w:val="28"/>
          <w:szCs w:val="28"/>
        </w:rPr>
      </w:pPr>
      <w:bookmarkStart w:id="117" w:name="sub_177"/>
      <w:bookmarkEnd w:id="116"/>
      <w:r>
        <w:rPr>
          <w:rFonts w:ascii="Times New Roman" w:hAnsi="Times New Roman" w:cs="Times New Roman"/>
          <w:sz w:val="28"/>
          <w:szCs w:val="28"/>
        </w:rPr>
        <w:t xml:space="preserve">8.11. Действие муниципальных нормативных правовых актов, затрагивающих права, свободы и обязанности человека и гражданина, распространяется на всей территории муниципального образования и на всех </w:t>
      </w:r>
      <w:r>
        <w:rPr>
          <w:rFonts w:ascii="Times New Roman" w:hAnsi="Times New Roman" w:cs="Times New Roman"/>
          <w:sz w:val="28"/>
          <w:szCs w:val="28"/>
        </w:rPr>
        <w:lastRenderedPageBreak/>
        <w:t>лиц, проживающих или пребывающих на территории муниципального образования, если в самом правовом акте не установлено иное.</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8.12. </w:t>
      </w:r>
      <w:bookmarkStart w:id="118" w:name="sub_178"/>
      <w:bookmarkEnd w:id="117"/>
      <w:r>
        <w:rPr>
          <w:rFonts w:ascii="Times New Roman" w:hAnsi="Times New Roman" w:cs="Times New Roman"/>
          <w:sz w:val="28"/>
          <w:szCs w:val="28"/>
        </w:rPr>
        <w:t>Официальное толкование нормативных правовых актов осуществляется в случае обнаружения неясностей в содержании актов, неправильной или противоречивой практики их применения.</w:t>
      </w:r>
    </w:p>
    <w:p w:rsidR="000C539C" w:rsidRDefault="000C539C" w:rsidP="000C539C">
      <w:pPr>
        <w:spacing w:after="0"/>
        <w:ind w:firstLine="709"/>
        <w:rPr>
          <w:rFonts w:ascii="Times New Roman" w:hAnsi="Times New Roman" w:cs="Times New Roman"/>
          <w:sz w:val="28"/>
          <w:szCs w:val="28"/>
        </w:rPr>
      </w:pPr>
      <w:bookmarkStart w:id="119" w:name="sub_179"/>
      <w:bookmarkEnd w:id="118"/>
      <w:r>
        <w:rPr>
          <w:rFonts w:ascii="Times New Roman" w:hAnsi="Times New Roman" w:cs="Times New Roman"/>
          <w:sz w:val="28"/>
          <w:szCs w:val="28"/>
        </w:rPr>
        <w:t>Официальное толкование нормативного правового акта осуществляется органом местного самоуправления, издавшим (принявшим) его, в той же форме, в которой издан (принят) толкуемый нормативный правовой акт.</w:t>
      </w:r>
    </w:p>
    <w:bookmarkEnd w:id="119"/>
    <w:p w:rsidR="000C539C" w:rsidRDefault="00B24CFC" w:rsidP="000C539C">
      <w:pPr>
        <w:spacing w:after="0"/>
        <w:ind w:firstLine="709"/>
        <w:rPr>
          <w:rFonts w:ascii="Times New Roman" w:hAnsi="Times New Roman" w:cs="Times New Roman"/>
          <w:sz w:val="28"/>
          <w:szCs w:val="28"/>
        </w:rPr>
      </w:pPr>
      <w:r w:rsidRPr="005477E0">
        <w:rPr>
          <w:rFonts w:ascii="Times New Roman" w:hAnsi="Times New Roman" w:cs="Times New Roman"/>
          <w:sz w:val="28"/>
          <w:szCs w:val="28"/>
        </w:rPr>
        <w:fldChar w:fldCharType="begin"/>
      </w:r>
      <w:r w:rsidR="000C539C" w:rsidRPr="005477E0">
        <w:rPr>
          <w:rFonts w:ascii="Times New Roman" w:hAnsi="Times New Roman" w:cs="Times New Roman"/>
          <w:sz w:val="28"/>
          <w:szCs w:val="28"/>
        </w:rPr>
        <w:instrText xml:space="preserve"> HYPERLINK "file:///C:\\Users\\Тимур\\Downloads\\1-o-municipal-nyh-pravovyh-aktah-municipal-nogo-obrazovaniya.doc" \l "sub_1039" </w:instrText>
      </w:r>
      <w:r w:rsidRPr="005477E0">
        <w:rPr>
          <w:rFonts w:ascii="Times New Roman" w:hAnsi="Times New Roman" w:cs="Times New Roman"/>
          <w:sz w:val="28"/>
          <w:szCs w:val="28"/>
        </w:rPr>
        <w:fldChar w:fldCharType="separate"/>
      </w:r>
      <w:r w:rsidR="000C539C" w:rsidRPr="005477E0">
        <w:rPr>
          <w:rStyle w:val="a3"/>
          <w:rFonts w:ascii="Times New Roman" w:hAnsi="Times New Roman" w:cs="Times New Roman"/>
          <w:color w:val="auto"/>
          <w:sz w:val="28"/>
          <w:szCs w:val="28"/>
        </w:rPr>
        <w:t>Официальное толкование нормативных правовых актов</w:t>
      </w:r>
      <w:r w:rsidRPr="005477E0">
        <w:rPr>
          <w:rFonts w:ascii="Times New Roman" w:hAnsi="Times New Roman" w:cs="Times New Roman"/>
          <w:sz w:val="28"/>
          <w:szCs w:val="28"/>
        </w:rPr>
        <w:fldChar w:fldCharType="end"/>
      </w:r>
      <w:r w:rsidR="000C539C" w:rsidRPr="005477E0">
        <w:rPr>
          <w:rFonts w:ascii="Times New Roman" w:hAnsi="Times New Roman" w:cs="Times New Roman"/>
          <w:sz w:val="28"/>
          <w:szCs w:val="28"/>
        </w:rPr>
        <w:t>,</w:t>
      </w:r>
      <w:r w:rsidR="000C539C">
        <w:rPr>
          <w:rFonts w:ascii="Times New Roman" w:hAnsi="Times New Roman" w:cs="Times New Roman"/>
          <w:sz w:val="28"/>
          <w:szCs w:val="28"/>
        </w:rPr>
        <w:t xml:space="preserve">  принятых на местном референдуме, осуществляется представительным органом муниципального образования.</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Акты официального толкования не имеют самостоятельного значения и применяются только вместе с разъясняемыми ими муниципальными нормативными правовыми актами. </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Изменение или отмена толкуемых муниципальных нормативных правовых актов означает отмену соответствующих актов официального толкования.</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8.13. Запросы о толковании муниципальных нормативных правовых актов могут направлять только субъекты нормотворческой инициативы.</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Толкование муниципального нормативного правового акта, даваемое организациями и лицами, не обладающими правом официального толкования, не имеет юридической силы.</w:t>
      </w:r>
    </w:p>
    <w:p w:rsidR="000C539C" w:rsidRDefault="000C539C" w:rsidP="000C539C">
      <w:pPr>
        <w:spacing w:after="0"/>
        <w:ind w:firstLine="709"/>
        <w:rPr>
          <w:rFonts w:ascii="Times New Roman" w:hAnsi="Times New Roman" w:cs="Times New Roman"/>
          <w:sz w:val="28"/>
          <w:szCs w:val="28"/>
        </w:rPr>
      </w:pPr>
      <w:bookmarkStart w:id="120" w:name="sub_180"/>
      <w:r>
        <w:rPr>
          <w:rFonts w:ascii="Times New Roman" w:hAnsi="Times New Roman" w:cs="Times New Roman"/>
          <w:sz w:val="28"/>
          <w:szCs w:val="28"/>
        </w:rPr>
        <w:t>8.14. В процессе официального толкования не допускается внесение в толкуемые нормативные правовые акты изменений, дополнений и конкретизирующих предписаний.</w:t>
      </w:r>
    </w:p>
    <w:bookmarkEnd w:id="120"/>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8.15. Толкование муниципального нормативного правового акта не должно изменять его смысл.</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Не допускается установление новых норм муниципального нормативного правового акта актами официального толкования.</w:t>
      </w:r>
    </w:p>
    <w:p w:rsidR="000C539C" w:rsidRDefault="000C539C" w:rsidP="000C539C">
      <w:pPr>
        <w:spacing w:after="0"/>
        <w:ind w:firstLine="709"/>
        <w:jc w:val="center"/>
        <w:outlineLvl w:val="0"/>
        <w:rPr>
          <w:rFonts w:ascii="Times New Roman" w:hAnsi="Times New Roman" w:cs="Times New Roman"/>
          <w:b/>
          <w:bCs/>
          <w:sz w:val="28"/>
          <w:szCs w:val="28"/>
        </w:rPr>
      </w:pPr>
      <w:bookmarkStart w:id="121" w:name="sub_800"/>
      <w:bookmarkStart w:id="122" w:name="_Toc315791026"/>
      <w:r>
        <w:rPr>
          <w:rFonts w:ascii="Times New Roman" w:hAnsi="Times New Roman" w:cs="Times New Roman"/>
          <w:b/>
          <w:bCs/>
          <w:sz w:val="28"/>
          <w:szCs w:val="28"/>
        </w:rPr>
        <w:t>9. Учет и систематизация муниципальных правовых актов</w:t>
      </w:r>
      <w:bookmarkEnd w:id="121"/>
      <w:bookmarkEnd w:id="122"/>
    </w:p>
    <w:p w:rsidR="000C539C" w:rsidRDefault="000C539C" w:rsidP="000C539C">
      <w:pPr>
        <w:spacing w:after="0"/>
        <w:ind w:firstLine="709"/>
        <w:rPr>
          <w:rFonts w:ascii="Times New Roman" w:hAnsi="Times New Roman" w:cs="Times New Roman"/>
          <w:sz w:val="28"/>
          <w:szCs w:val="28"/>
        </w:rPr>
      </w:pPr>
      <w:bookmarkStart w:id="123" w:name="sub_181"/>
      <w:r>
        <w:rPr>
          <w:rFonts w:ascii="Times New Roman" w:hAnsi="Times New Roman" w:cs="Times New Roman"/>
          <w:sz w:val="28"/>
          <w:szCs w:val="28"/>
        </w:rPr>
        <w:t>9.1. Муниципальные правовые акты подлежат систематизированному учету, включающему в себя их регистрацию, создание и поддержание в актуальном состоянии их фондов, формирование электронной базы данных муниципальных правовых актов.</w:t>
      </w:r>
    </w:p>
    <w:p w:rsidR="000C539C" w:rsidRDefault="000C539C" w:rsidP="000C539C">
      <w:pPr>
        <w:spacing w:after="0"/>
        <w:ind w:firstLine="709"/>
        <w:rPr>
          <w:rFonts w:ascii="Times New Roman" w:hAnsi="Times New Roman" w:cs="Times New Roman"/>
          <w:sz w:val="28"/>
          <w:szCs w:val="28"/>
        </w:rPr>
      </w:pPr>
      <w:bookmarkStart w:id="124" w:name="sub_182"/>
      <w:bookmarkEnd w:id="123"/>
      <w:r>
        <w:rPr>
          <w:rFonts w:ascii="Times New Roman" w:hAnsi="Times New Roman" w:cs="Times New Roman"/>
          <w:sz w:val="28"/>
          <w:szCs w:val="28"/>
        </w:rPr>
        <w:t xml:space="preserve">9.2. </w:t>
      </w:r>
      <w:proofErr w:type="gramStart"/>
      <w:r>
        <w:rPr>
          <w:rFonts w:ascii="Times New Roman" w:hAnsi="Times New Roman" w:cs="Times New Roman"/>
          <w:sz w:val="28"/>
          <w:szCs w:val="28"/>
        </w:rPr>
        <w:t xml:space="preserve">Учет  муниципальных правовых актов должен обеспечивать получение точных сведений о дате издания  (принятия)  правового акта, дате и источниках его официального опубликования, дне его вступления в силу, внесении в него изменений и дополнений, дне прекращения действия акта, а </w:t>
      </w:r>
      <w:r>
        <w:rPr>
          <w:rFonts w:ascii="Times New Roman" w:hAnsi="Times New Roman" w:cs="Times New Roman"/>
          <w:sz w:val="28"/>
          <w:szCs w:val="28"/>
        </w:rPr>
        <w:lastRenderedPageBreak/>
        <w:t>также о действующей редакции правового акта и редакции этого акта по состоянию на любой день за весь период его действия.</w:t>
      </w:r>
      <w:proofErr w:type="gramEnd"/>
    </w:p>
    <w:bookmarkEnd w:id="124"/>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Систематический учет муниципальных правовых актов должен способствовать предупреждению появления муниципальных правовых актов, дублирующих нормы, которые уже зафиксированы в ином муниципальном правовом акте.</w:t>
      </w:r>
    </w:p>
    <w:p w:rsidR="000C539C" w:rsidRDefault="000C539C" w:rsidP="000C539C">
      <w:pPr>
        <w:spacing w:after="0"/>
        <w:ind w:firstLine="709"/>
        <w:rPr>
          <w:rFonts w:ascii="Times New Roman" w:hAnsi="Times New Roman" w:cs="Times New Roman"/>
          <w:sz w:val="28"/>
          <w:szCs w:val="28"/>
        </w:rPr>
      </w:pPr>
      <w:bookmarkStart w:id="125" w:name="sub_183"/>
      <w:r>
        <w:rPr>
          <w:rFonts w:ascii="Times New Roman" w:hAnsi="Times New Roman" w:cs="Times New Roman"/>
          <w:sz w:val="28"/>
          <w:szCs w:val="28"/>
        </w:rPr>
        <w:t>9.3. Систематический учет муниципальных правовых актов имеет несколько целей:</w:t>
      </w:r>
    </w:p>
    <w:p w:rsidR="000C539C" w:rsidRDefault="000C539C" w:rsidP="000C539C">
      <w:pPr>
        <w:spacing w:after="0"/>
        <w:ind w:firstLine="709"/>
        <w:rPr>
          <w:rFonts w:ascii="Times New Roman" w:hAnsi="Times New Roman" w:cs="Times New Roman"/>
          <w:sz w:val="28"/>
          <w:szCs w:val="28"/>
        </w:rPr>
      </w:pPr>
      <w:bookmarkStart w:id="126" w:name="sub_1831"/>
      <w:bookmarkEnd w:id="125"/>
      <w:r>
        <w:rPr>
          <w:rFonts w:ascii="Times New Roman" w:hAnsi="Times New Roman" w:cs="Times New Roman"/>
          <w:sz w:val="28"/>
          <w:szCs w:val="28"/>
        </w:rPr>
        <w:t>1) обеспечение строгого соблюдения законности в деятельности органов местного самоуправления;</w:t>
      </w:r>
    </w:p>
    <w:p w:rsidR="000C539C" w:rsidRDefault="000C539C" w:rsidP="000C539C">
      <w:pPr>
        <w:spacing w:after="0"/>
        <w:ind w:firstLine="709"/>
        <w:rPr>
          <w:rFonts w:ascii="Times New Roman" w:hAnsi="Times New Roman" w:cs="Times New Roman"/>
          <w:sz w:val="28"/>
          <w:szCs w:val="28"/>
        </w:rPr>
      </w:pPr>
      <w:bookmarkStart w:id="127" w:name="sub_1832"/>
      <w:bookmarkEnd w:id="126"/>
      <w:r>
        <w:rPr>
          <w:rFonts w:ascii="Times New Roman" w:hAnsi="Times New Roman" w:cs="Times New Roman"/>
          <w:sz w:val="28"/>
          <w:szCs w:val="28"/>
        </w:rPr>
        <w:t>2) сокращение количества издаваемых муниципальных правовых актов;</w:t>
      </w:r>
    </w:p>
    <w:p w:rsidR="000C539C" w:rsidRDefault="000C539C" w:rsidP="000C539C">
      <w:pPr>
        <w:spacing w:after="0"/>
        <w:ind w:firstLine="709"/>
        <w:rPr>
          <w:rFonts w:ascii="Times New Roman" w:hAnsi="Times New Roman" w:cs="Times New Roman"/>
          <w:sz w:val="28"/>
          <w:szCs w:val="28"/>
        </w:rPr>
      </w:pPr>
      <w:bookmarkStart w:id="128" w:name="sub_1833"/>
      <w:bookmarkEnd w:id="127"/>
      <w:r>
        <w:rPr>
          <w:rFonts w:ascii="Times New Roman" w:hAnsi="Times New Roman" w:cs="Times New Roman"/>
          <w:sz w:val="28"/>
          <w:szCs w:val="28"/>
        </w:rPr>
        <w:t>3) облегчение поиска муниципальных правовых актов.</w:t>
      </w:r>
    </w:p>
    <w:p w:rsidR="000C539C" w:rsidRDefault="000C539C" w:rsidP="000C539C">
      <w:pPr>
        <w:spacing w:after="0"/>
        <w:ind w:firstLine="709"/>
        <w:rPr>
          <w:rFonts w:ascii="Times New Roman" w:hAnsi="Times New Roman" w:cs="Times New Roman"/>
          <w:sz w:val="28"/>
          <w:szCs w:val="28"/>
        </w:rPr>
      </w:pPr>
      <w:bookmarkStart w:id="129" w:name="sub_184"/>
      <w:bookmarkEnd w:id="128"/>
      <w:r>
        <w:rPr>
          <w:rFonts w:ascii="Times New Roman" w:hAnsi="Times New Roman" w:cs="Times New Roman"/>
          <w:sz w:val="28"/>
          <w:szCs w:val="28"/>
        </w:rPr>
        <w:t>9.4. Работа по учету и систематизации муниципальных правовых актов в органах местного самоуправления ведется юридическим подразделением соответствующего органа местного самоуправления, их издавшего (принявшего). При отсутствии юридического подразделения работа по учету и систематизации может быть возложена руководителем соответствующего органа местного самоуправления (структурного подразделения органа местного самоуправления) на иного специалиста органа местного самоуправления.</w:t>
      </w:r>
    </w:p>
    <w:bookmarkEnd w:id="129"/>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9.5. Лицо, ведущее учет и систематизацию муниципальных правовых актов, обязано:</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1) вести регистрацию, учет и систематизацию муниципальных правовых актов;</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2) поддерживать муниципальные правовые акты в актуальном состоянии;</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3) обеспечивать учет и сохранность муниципальных правовых актов.</w:t>
      </w:r>
    </w:p>
    <w:p w:rsidR="000C539C" w:rsidRDefault="000C539C" w:rsidP="000C539C">
      <w:pPr>
        <w:spacing w:after="0"/>
        <w:ind w:firstLine="709"/>
        <w:rPr>
          <w:rFonts w:ascii="Times New Roman" w:hAnsi="Times New Roman" w:cs="Times New Roman"/>
          <w:sz w:val="28"/>
          <w:szCs w:val="28"/>
        </w:rPr>
      </w:pPr>
      <w:bookmarkStart w:id="130" w:name="sub_186"/>
      <w:r>
        <w:rPr>
          <w:rFonts w:ascii="Times New Roman" w:hAnsi="Times New Roman" w:cs="Times New Roman"/>
          <w:sz w:val="28"/>
          <w:szCs w:val="28"/>
        </w:rPr>
        <w:t xml:space="preserve">9.6. Регистрация муниципального правового акта осуществляется после подписания изданного (принятого) с соблюдением установленной процедуры правового </w:t>
      </w:r>
      <w:proofErr w:type="gramStart"/>
      <w:r>
        <w:rPr>
          <w:rFonts w:ascii="Times New Roman" w:hAnsi="Times New Roman" w:cs="Times New Roman"/>
          <w:sz w:val="28"/>
          <w:szCs w:val="28"/>
        </w:rPr>
        <w:t>акта</w:t>
      </w:r>
      <w:proofErr w:type="gramEnd"/>
      <w:r>
        <w:rPr>
          <w:rFonts w:ascii="Times New Roman" w:hAnsi="Times New Roman" w:cs="Times New Roman"/>
          <w:sz w:val="28"/>
          <w:szCs w:val="28"/>
        </w:rPr>
        <w:t xml:space="preserve"> уполномоченным должностным лицом.</w:t>
      </w:r>
    </w:p>
    <w:p w:rsidR="000C539C" w:rsidRDefault="000C539C" w:rsidP="000C539C">
      <w:pPr>
        <w:spacing w:after="0"/>
        <w:ind w:firstLine="709"/>
        <w:rPr>
          <w:rFonts w:ascii="Times New Roman" w:hAnsi="Times New Roman" w:cs="Times New Roman"/>
          <w:sz w:val="28"/>
          <w:szCs w:val="28"/>
        </w:rPr>
      </w:pPr>
      <w:bookmarkStart w:id="131" w:name="sub_187"/>
      <w:bookmarkEnd w:id="130"/>
      <w:r>
        <w:rPr>
          <w:rFonts w:ascii="Times New Roman" w:hAnsi="Times New Roman" w:cs="Times New Roman"/>
          <w:sz w:val="28"/>
          <w:szCs w:val="28"/>
        </w:rPr>
        <w:t>9.7. Все муниципальные правовые акты, имеющие более одного листа, прошиваются и скрепляются соответствующей печатью, и регистрируются в специальном журнале в течение трех рабочих дней с указанием количества экземпляров.</w:t>
      </w:r>
    </w:p>
    <w:p w:rsidR="000C539C" w:rsidRDefault="000C539C" w:rsidP="000C539C">
      <w:pPr>
        <w:spacing w:after="0"/>
        <w:ind w:firstLine="709"/>
        <w:rPr>
          <w:rFonts w:ascii="Times New Roman" w:hAnsi="Times New Roman" w:cs="Times New Roman"/>
          <w:sz w:val="28"/>
          <w:szCs w:val="28"/>
        </w:rPr>
      </w:pPr>
      <w:bookmarkStart w:id="132" w:name="sub_188"/>
      <w:bookmarkEnd w:id="131"/>
      <w:r>
        <w:rPr>
          <w:rFonts w:ascii="Times New Roman" w:hAnsi="Times New Roman" w:cs="Times New Roman"/>
          <w:sz w:val="28"/>
          <w:szCs w:val="28"/>
        </w:rPr>
        <w:t>9.8. Муниципальные правовые акты регистрируются в журнале регистрации муниципальных правовых актов соответствующего органа местного самоуправления.</w:t>
      </w:r>
    </w:p>
    <w:p w:rsidR="000C539C" w:rsidRDefault="000C539C" w:rsidP="000C539C">
      <w:pPr>
        <w:spacing w:after="0"/>
        <w:ind w:firstLine="709"/>
        <w:rPr>
          <w:rFonts w:ascii="Times New Roman" w:hAnsi="Times New Roman" w:cs="Times New Roman"/>
          <w:sz w:val="28"/>
          <w:szCs w:val="28"/>
        </w:rPr>
      </w:pPr>
      <w:bookmarkStart w:id="133" w:name="sub_193"/>
      <w:bookmarkEnd w:id="132"/>
      <w:r>
        <w:rPr>
          <w:rFonts w:ascii="Times New Roman" w:hAnsi="Times New Roman" w:cs="Times New Roman"/>
          <w:sz w:val="28"/>
          <w:szCs w:val="28"/>
        </w:rPr>
        <w:lastRenderedPageBreak/>
        <w:t>9.9. В целях открытости и доступности необходимой информации органы местного самоуправления ведут реестр муниципальных правовых актов в электронном виде.</w:t>
      </w:r>
      <w:bookmarkEnd w:id="133"/>
    </w:p>
    <w:p w:rsidR="000C539C" w:rsidRDefault="000C539C" w:rsidP="000C539C">
      <w:pPr>
        <w:spacing w:after="0"/>
        <w:ind w:firstLine="709"/>
        <w:jc w:val="center"/>
        <w:outlineLvl w:val="0"/>
        <w:rPr>
          <w:rFonts w:ascii="Times New Roman" w:hAnsi="Times New Roman" w:cs="Times New Roman"/>
          <w:b/>
          <w:bCs/>
          <w:sz w:val="28"/>
          <w:szCs w:val="28"/>
        </w:rPr>
      </w:pPr>
      <w:bookmarkStart w:id="134" w:name="sub_900"/>
      <w:bookmarkStart w:id="135" w:name="_Toc315791027"/>
      <w:r>
        <w:rPr>
          <w:rFonts w:ascii="Times New Roman" w:hAnsi="Times New Roman" w:cs="Times New Roman"/>
          <w:b/>
          <w:bCs/>
          <w:sz w:val="28"/>
          <w:szCs w:val="28"/>
        </w:rPr>
        <w:t>10. Хранение муниципальных правовых актов</w:t>
      </w:r>
      <w:bookmarkEnd w:id="134"/>
      <w:bookmarkEnd w:id="135"/>
    </w:p>
    <w:p w:rsidR="000C539C" w:rsidRDefault="000C539C" w:rsidP="000C539C">
      <w:pPr>
        <w:spacing w:after="0"/>
        <w:ind w:firstLine="709"/>
        <w:rPr>
          <w:rFonts w:ascii="Times New Roman" w:hAnsi="Times New Roman" w:cs="Times New Roman"/>
          <w:sz w:val="28"/>
          <w:szCs w:val="28"/>
        </w:rPr>
      </w:pPr>
      <w:bookmarkStart w:id="136" w:name="sub_195"/>
      <w:r>
        <w:rPr>
          <w:rFonts w:ascii="Times New Roman" w:hAnsi="Times New Roman" w:cs="Times New Roman"/>
          <w:sz w:val="28"/>
          <w:szCs w:val="28"/>
        </w:rPr>
        <w:t>10.1. Подлинники муниципальных правовых актов хранятся в муниципальном архиве, в который они передаются по истечении установленного законодательством срока хранения.</w:t>
      </w:r>
    </w:p>
    <w:p w:rsidR="000C539C" w:rsidRDefault="000C539C" w:rsidP="000C539C">
      <w:pPr>
        <w:spacing w:after="0"/>
        <w:ind w:firstLine="709"/>
        <w:rPr>
          <w:rFonts w:ascii="Times New Roman" w:hAnsi="Times New Roman" w:cs="Times New Roman"/>
          <w:sz w:val="28"/>
          <w:szCs w:val="28"/>
        </w:rPr>
      </w:pPr>
      <w:bookmarkStart w:id="137" w:name="sub_196"/>
      <w:bookmarkEnd w:id="136"/>
      <w:r>
        <w:rPr>
          <w:rFonts w:ascii="Times New Roman" w:hAnsi="Times New Roman" w:cs="Times New Roman"/>
          <w:sz w:val="28"/>
          <w:szCs w:val="28"/>
        </w:rPr>
        <w:t>10.2. Правила и сроки хранения муниципальных правовых актов в муниципальном архиве определяются федеральным законодательством и законодательством Республики Дагестан об архивном деле.</w:t>
      </w:r>
      <w:bookmarkEnd w:id="137"/>
    </w:p>
    <w:p w:rsidR="000C539C" w:rsidRDefault="000C539C" w:rsidP="000C539C">
      <w:pPr>
        <w:spacing w:after="0"/>
        <w:ind w:firstLine="709"/>
        <w:jc w:val="center"/>
        <w:outlineLvl w:val="0"/>
        <w:rPr>
          <w:rFonts w:ascii="Times New Roman" w:hAnsi="Times New Roman" w:cs="Times New Roman"/>
          <w:b/>
          <w:bCs/>
          <w:sz w:val="28"/>
          <w:szCs w:val="28"/>
        </w:rPr>
      </w:pPr>
      <w:bookmarkStart w:id="138" w:name="sub_1100"/>
      <w:bookmarkStart w:id="139" w:name="_Toc315791028"/>
      <w:r>
        <w:rPr>
          <w:rFonts w:ascii="Times New Roman" w:hAnsi="Times New Roman" w:cs="Times New Roman"/>
          <w:b/>
          <w:bCs/>
          <w:sz w:val="28"/>
          <w:szCs w:val="28"/>
        </w:rPr>
        <w:t>11. Регистр муниципальных нормативных правовых актов</w:t>
      </w:r>
      <w:bookmarkEnd w:id="138"/>
      <w:bookmarkEnd w:id="139"/>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 xml:space="preserve">11.1. </w:t>
      </w:r>
      <w:proofErr w:type="gramStart"/>
      <w:r>
        <w:rPr>
          <w:rFonts w:ascii="Times New Roman" w:hAnsi="Times New Roman" w:cs="Times New Roman"/>
          <w:sz w:val="28"/>
          <w:szCs w:val="28"/>
        </w:rPr>
        <w:t>В соответствии с положением о ведении федерального регистра муниципальных нормативных правовых актов, утвержденном постановлением Правительства Российской Федерации от 10.09.2008 г.          № 657 «О ведении федерального регистра муниципальных нормативных правовых актов», органы местного самоуправления должны осуществлять первичный процесс ввода муниципальных нормативных правовых актов                             в информационную систему нормативных правовых актов с использованием программного комплекса «АРМ Муниципал» (далее – «АРМ Муниципал»).</w:t>
      </w:r>
      <w:proofErr w:type="gramEnd"/>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11.2.Муниципальные нормативные правовые акты, в том числе оформленные в виде правовых актов решения жителей муниципального образования, принятые на местном референдуме, подлежат включению           в регистр муниципальных нормативных правовых актов Республики Дагестан.</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 в течение пятнадцати рабочих дней после принятия акта, подлежащего включению в регистр, направляют указанный акт в соответствии со статьей 4 Закона Республики Дагестан от 03.02.2009 г.</w:t>
      </w:r>
      <w:r w:rsidR="005477E0">
        <w:rPr>
          <w:rFonts w:ascii="Times New Roman" w:hAnsi="Times New Roman" w:cs="Times New Roman"/>
          <w:sz w:val="28"/>
          <w:szCs w:val="28"/>
        </w:rPr>
        <w:t xml:space="preserve"> </w:t>
      </w:r>
      <w:r>
        <w:rPr>
          <w:rFonts w:ascii="Times New Roman" w:hAnsi="Times New Roman" w:cs="Times New Roman"/>
          <w:sz w:val="28"/>
          <w:szCs w:val="28"/>
        </w:rPr>
        <w:t>№ 2 «О регистре муниципальных нормативных правовых актов Республики Дагестан» в Министерство юстиции Республики Дагестан посредством осуществления первичного ввода в «АРМ Муниципал».</w:t>
      </w:r>
    </w:p>
    <w:p w:rsidR="000C539C" w:rsidRDefault="000C539C" w:rsidP="000C539C">
      <w:pPr>
        <w:spacing w:after="0"/>
        <w:ind w:firstLine="709"/>
        <w:rPr>
          <w:rFonts w:ascii="Times New Roman" w:hAnsi="Times New Roman" w:cs="Times New Roman"/>
          <w:sz w:val="28"/>
          <w:szCs w:val="28"/>
        </w:rPr>
      </w:pPr>
      <w:r>
        <w:rPr>
          <w:rFonts w:ascii="Times New Roman" w:hAnsi="Times New Roman" w:cs="Times New Roman"/>
          <w:sz w:val="28"/>
          <w:szCs w:val="28"/>
        </w:rPr>
        <w:t>11.3. В соответствии со статьей 10 Закона Республики Дагестан от 03.02.2009 г. № 2 «О регистре муниципальных нормативных правовых актов Республики Дагестан» главы муниципальных образований обеспечивают полноту и достоверность сведений, направляемых для включения в регистр, а также соблюдение сроков их представления.</w:t>
      </w:r>
    </w:p>
    <w:p w:rsidR="00481903" w:rsidRDefault="00481903"/>
    <w:sectPr w:rsidR="00481903" w:rsidSect="004819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15F3A"/>
    <w:multiLevelType w:val="multilevel"/>
    <w:tmpl w:val="F9ACE1A8"/>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0C539C"/>
    <w:rsid w:val="0004440C"/>
    <w:rsid w:val="000C0750"/>
    <w:rsid w:val="000C539C"/>
    <w:rsid w:val="00163023"/>
    <w:rsid w:val="002209C8"/>
    <w:rsid w:val="003B07ED"/>
    <w:rsid w:val="003D3F3C"/>
    <w:rsid w:val="00481903"/>
    <w:rsid w:val="005477E0"/>
    <w:rsid w:val="006608AE"/>
    <w:rsid w:val="00B24CFC"/>
    <w:rsid w:val="00CF0ECD"/>
    <w:rsid w:val="00ED1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39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539C"/>
    <w:rPr>
      <w:color w:val="0000FF" w:themeColor="hyperlink"/>
      <w:u w:val="single"/>
    </w:rPr>
  </w:style>
  <w:style w:type="paragraph" w:styleId="a4">
    <w:name w:val="Normal (Web)"/>
    <w:basedOn w:val="a"/>
    <w:uiPriority w:val="99"/>
    <w:semiHidden/>
    <w:unhideWhenUsed/>
    <w:rsid w:val="000C539C"/>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uiPriority w:val="99"/>
    <w:semiHidden/>
    <w:unhideWhenUsed/>
    <w:rsid w:val="000C539C"/>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semiHidden/>
    <w:rsid w:val="000C539C"/>
    <w:rPr>
      <w:rFonts w:ascii="Times New Roman" w:eastAsia="Times New Roman" w:hAnsi="Times New Roman" w:cs="Times New Roman"/>
      <w:sz w:val="16"/>
      <w:szCs w:val="16"/>
      <w:lang w:eastAsia="ru-RU"/>
    </w:rPr>
  </w:style>
  <w:style w:type="paragraph" w:styleId="a5">
    <w:name w:val="List Paragraph"/>
    <w:basedOn w:val="a"/>
    <w:uiPriority w:val="34"/>
    <w:qFormat/>
    <w:rsid w:val="000C539C"/>
    <w:pPr>
      <w:ind w:left="720"/>
      <w:contextualSpacing/>
    </w:pPr>
    <w:rPr>
      <w:rFonts w:eastAsia="Times New Roman" w:cs="Times New Roman"/>
    </w:rPr>
  </w:style>
  <w:style w:type="paragraph" w:customStyle="1" w:styleId="ConsNormal">
    <w:name w:val="ConsNormal"/>
    <w:uiPriority w:val="99"/>
    <w:semiHidden/>
    <w:rsid w:val="000C539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01872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6088</Words>
  <Characters>34707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12</cp:revision>
  <cp:lastPrinted>2025-02-28T10:27:00Z</cp:lastPrinted>
  <dcterms:created xsi:type="dcterms:W3CDTF">2025-01-10T10:22:00Z</dcterms:created>
  <dcterms:modified xsi:type="dcterms:W3CDTF">2025-02-28T10:31:00Z</dcterms:modified>
</cp:coreProperties>
</file>